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F1B" w:rsidRDefault="00EA0F1B" w:rsidP="0010116C"/>
    <w:p w:rsidR="0010116C" w:rsidRPr="00636BAE" w:rsidRDefault="006348C3" w:rsidP="0010116C">
      <w:pPr>
        <w:rPr>
          <w:sz w:val="28"/>
          <w:szCs w:val="28"/>
        </w:rPr>
      </w:pPr>
      <w:r>
        <w:rPr>
          <w:b/>
          <w:noProof/>
          <w:sz w:val="26"/>
          <w:szCs w:val="26"/>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428.1pt;margin-top:7pt;width:73pt;height:91.95pt;z-index:251658240">
            <v:imagedata r:id="rId6" o:title=""/>
          </v:shape>
          <o:OLEObject Type="Embed" ProgID="CorelDraw.Graphic.15" ShapeID="_x0000_s1032" DrawAspect="Content" ObjectID="_1569670909" r:id="rId7"/>
        </w:object>
      </w:r>
    </w:p>
    <w:p w:rsidR="0010116C" w:rsidRPr="00636BAE" w:rsidRDefault="001B61C8" w:rsidP="0010116C">
      <w:pPr>
        <w:pStyle w:val="Heading2"/>
        <w:tabs>
          <w:tab w:val="clear" w:pos="3540"/>
        </w:tabs>
        <w:rPr>
          <w:szCs w:val="28"/>
        </w:rPr>
      </w:pPr>
      <w:r w:rsidRPr="00636BAE">
        <w:rPr>
          <w:b w:val="0"/>
          <w:noProof/>
          <w:szCs w:val="28"/>
          <w:lang w:val="en-GB" w:eastAsia="en-GB"/>
        </w:rPr>
        <w:drawing>
          <wp:anchor distT="0" distB="0" distL="114300" distR="114300" simplePos="0" relativeHeight="251657216" behindDoc="1" locked="0" layoutInCell="0" allowOverlap="1">
            <wp:simplePos x="0" y="0"/>
            <wp:positionH relativeFrom="column">
              <wp:posOffset>-91440</wp:posOffset>
            </wp:positionH>
            <wp:positionV relativeFrom="paragraph">
              <wp:posOffset>-91440</wp:posOffset>
            </wp:positionV>
            <wp:extent cx="898525" cy="1234440"/>
            <wp:effectExtent l="19050" t="0" r="0" b="0"/>
            <wp:wrapNone/>
            <wp:docPr id="6" name="Picture 6" descr="rom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mcoat"/>
                    <pic:cNvPicPr>
                      <a:picLocks noChangeAspect="1" noChangeArrowheads="1"/>
                    </pic:cNvPicPr>
                  </pic:nvPicPr>
                  <pic:blipFill>
                    <a:blip r:embed="rId8">
                      <a:lum bright="18000" contrast="30000"/>
                      <a:grayscl/>
                    </a:blip>
                    <a:srcRect/>
                    <a:stretch>
                      <a:fillRect/>
                    </a:stretch>
                  </pic:blipFill>
                  <pic:spPr bwMode="auto">
                    <a:xfrm>
                      <a:off x="0" y="0"/>
                      <a:ext cx="898525" cy="1234440"/>
                    </a:xfrm>
                    <a:prstGeom prst="rect">
                      <a:avLst/>
                    </a:prstGeom>
                    <a:noFill/>
                    <a:ln w="9525">
                      <a:noFill/>
                      <a:miter lim="800000"/>
                      <a:headEnd/>
                      <a:tailEnd/>
                    </a:ln>
                  </pic:spPr>
                </pic:pic>
              </a:graphicData>
            </a:graphic>
          </wp:anchor>
        </w:drawing>
      </w:r>
      <w:r w:rsidR="003D1C63" w:rsidRPr="00636BAE">
        <w:rPr>
          <w:szCs w:val="28"/>
        </w:rPr>
        <w:t>ROMÂNIA</w:t>
      </w:r>
    </w:p>
    <w:p w:rsidR="0010116C" w:rsidRPr="00636BAE" w:rsidRDefault="0010116C" w:rsidP="0010116C">
      <w:pPr>
        <w:jc w:val="center"/>
        <w:rPr>
          <w:b/>
          <w:sz w:val="28"/>
          <w:szCs w:val="28"/>
        </w:rPr>
      </w:pPr>
      <w:r w:rsidRPr="00636BAE">
        <w:rPr>
          <w:b/>
          <w:sz w:val="28"/>
          <w:szCs w:val="28"/>
        </w:rPr>
        <w:t>JUDETUL VRANCEA</w:t>
      </w:r>
    </w:p>
    <w:p w:rsidR="0010116C" w:rsidRPr="00636BAE" w:rsidRDefault="0010116C" w:rsidP="0010116C">
      <w:pPr>
        <w:jc w:val="center"/>
        <w:rPr>
          <w:b/>
          <w:sz w:val="28"/>
          <w:szCs w:val="28"/>
        </w:rPr>
      </w:pPr>
      <w:r w:rsidRPr="00636BAE">
        <w:rPr>
          <w:b/>
          <w:sz w:val="28"/>
          <w:szCs w:val="28"/>
        </w:rPr>
        <w:t>CONSILIUL LOCAL</w:t>
      </w:r>
    </w:p>
    <w:p w:rsidR="0010116C" w:rsidRPr="00636BAE" w:rsidRDefault="0010116C" w:rsidP="0010116C">
      <w:pPr>
        <w:jc w:val="center"/>
        <w:rPr>
          <w:sz w:val="28"/>
          <w:szCs w:val="28"/>
        </w:rPr>
      </w:pPr>
      <w:r w:rsidRPr="00636BAE">
        <w:rPr>
          <w:b/>
          <w:sz w:val="28"/>
          <w:szCs w:val="28"/>
        </w:rPr>
        <w:t>AL MUNICIPIULUI FOCSANI</w:t>
      </w:r>
    </w:p>
    <w:p w:rsidR="00AC6FAD" w:rsidRPr="00636BAE" w:rsidRDefault="00AC6FAD" w:rsidP="0010116C">
      <w:pPr>
        <w:rPr>
          <w:sz w:val="28"/>
          <w:szCs w:val="28"/>
        </w:rPr>
      </w:pPr>
    </w:p>
    <w:p w:rsidR="00AC6FAD" w:rsidRPr="00636BAE" w:rsidRDefault="00AC6FAD" w:rsidP="0010116C">
      <w:pPr>
        <w:rPr>
          <w:sz w:val="28"/>
          <w:szCs w:val="28"/>
        </w:rPr>
      </w:pPr>
    </w:p>
    <w:p w:rsidR="00CC38E7" w:rsidRPr="00636BAE" w:rsidRDefault="00636BAE" w:rsidP="00AC6FAD">
      <w:pPr>
        <w:pStyle w:val="Heading2"/>
        <w:rPr>
          <w:szCs w:val="28"/>
        </w:rPr>
      </w:pPr>
      <w:r w:rsidRPr="00636BAE">
        <w:rPr>
          <w:szCs w:val="28"/>
        </w:rPr>
        <w:t xml:space="preserve"> HOT</w:t>
      </w:r>
      <w:r w:rsidR="00721D87" w:rsidRPr="00636BAE">
        <w:rPr>
          <w:szCs w:val="28"/>
        </w:rPr>
        <w:t>Ă</w:t>
      </w:r>
      <w:r w:rsidRPr="00636BAE">
        <w:rPr>
          <w:szCs w:val="28"/>
        </w:rPr>
        <w:t>R</w:t>
      </w:r>
      <w:r w:rsidR="00721D87" w:rsidRPr="00636BAE">
        <w:rPr>
          <w:szCs w:val="28"/>
        </w:rPr>
        <w:t>Â</w:t>
      </w:r>
      <w:r w:rsidRPr="00636BAE">
        <w:rPr>
          <w:szCs w:val="28"/>
        </w:rPr>
        <w:t>R</w:t>
      </w:r>
      <w:r w:rsidR="0010116C" w:rsidRPr="00636BAE">
        <w:rPr>
          <w:szCs w:val="28"/>
        </w:rPr>
        <w:t>E</w:t>
      </w:r>
    </w:p>
    <w:p w:rsidR="00AC6FAD" w:rsidRPr="00636BAE" w:rsidRDefault="00AC6FAD" w:rsidP="00CC38E7">
      <w:pPr>
        <w:rPr>
          <w:b/>
          <w:sz w:val="28"/>
          <w:szCs w:val="28"/>
        </w:rPr>
      </w:pPr>
    </w:p>
    <w:p w:rsidR="00636BAE" w:rsidRPr="00636BAE" w:rsidRDefault="001A7ECF" w:rsidP="00636BAE">
      <w:pPr>
        <w:jc w:val="both"/>
        <w:rPr>
          <w:sz w:val="28"/>
          <w:szCs w:val="28"/>
        </w:rPr>
      </w:pPr>
      <w:r w:rsidRPr="00636BAE">
        <w:rPr>
          <w:sz w:val="28"/>
          <w:szCs w:val="28"/>
        </w:rPr>
        <w:t xml:space="preserve">     </w:t>
      </w:r>
      <w:r w:rsidR="00636BAE" w:rsidRPr="00636BAE">
        <w:rPr>
          <w:sz w:val="28"/>
          <w:szCs w:val="28"/>
        </w:rPr>
        <w:t>Pentru</w:t>
      </w:r>
      <w:r w:rsidR="00636BAE" w:rsidRPr="00636BAE">
        <w:rPr>
          <w:b/>
          <w:sz w:val="28"/>
          <w:szCs w:val="28"/>
        </w:rPr>
        <w:t xml:space="preserve">  </w:t>
      </w:r>
      <w:r w:rsidR="00636BAE" w:rsidRPr="00636BAE">
        <w:rPr>
          <w:sz w:val="28"/>
          <w:szCs w:val="28"/>
        </w:rPr>
        <w:t>modificarea anexei nr. 1 şi anexei nr. 2  la Hotărârea Consiliului Local al</w:t>
      </w:r>
    </w:p>
    <w:p w:rsidR="00636BAE" w:rsidRPr="00636BAE" w:rsidRDefault="00636BAE" w:rsidP="00636BAE">
      <w:pPr>
        <w:jc w:val="both"/>
        <w:rPr>
          <w:sz w:val="28"/>
          <w:szCs w:val="28"/>
        </w:rPr>
      </w:pPr>
      <w:r w:rsidRPr="00636BAE">
        <w:rPr>
          <w:sz w:val="28"/>
          <w:szCs w:val="28"/>
        </w:rPr>
        <w:t xml:space="preserve">                Municipiului Focşani  nr. 106/2017 privind </w:t>
      </w:r>
      <w:r w:rsidRPr="00636BAE">
        <w:rPr>
          <w:bCs/>
          <w:sz w:val="28"/>
          <w:szCs w:val="28"/>
        </w:rPr>
        <w:t xml:space="preserve">aprobarea </w:t>
      </w:r>
      <w:r w:rsidRPr="00636BAE">
        <w:rPr>
          <w:sz w:val="28"/>
          <w:szCs w:val="28"/>
        </w:rPr>
        <w:t xml:space="preserve">organigramei, statului </w:t>
      </w:r>
    </w:p>
    <w:p w:rsidR="00636BAE" w:rsidRPr="00636BAE" w:rsidRDefault="00636BAE" w:rsidP="00636BAE">
      <w:pPr>
        <w:jc w:val="both"/>
        <w:rPr>
          <w:sz w:val="28"/>
          <w:szCs w:val="28"/>
        </w:rPr>
      </w:pPr>
      <w:r w:rsidRPr="00636BAE">
        <w:rPr>
          <w:sz w:val="28"/>
          <w:szCs w:val="28"/>
        </w:rPr>
        <w:t xml:space="preserve">                de funcţii şi numărului de personal pentru Primăria Municipiului Focşani, cu </w:t>
      </w:r>
    </w:p>
    <w:p w:rsidR="00636BAE" w:rsidRPr="00636BAE" w:rsidRDefault="00636BAE" w:rsidP="00636BAE">
      <w:pPr>
        <w:jc w:val="both"/>
        <w:rPr>
          <w:sz w:val="28"/>
          <w:szCs w:val="28"/>
        </w:rPr>
      </w:pPr>
      <w:r w:rsidRPr="00636BAE">
        <w:rPr>
          <w:sz w:val="28"/>
          <w:szCs w:val="28"/>
        </w:rPr>
        <w:t xml:space="preserve">                modificările şi completările ulterioare</w:t>
      </w:r>
    </w:p>
    <w:p w:rsidR="0010116C" w:rsidRPr="00636BAE" w:rsidRDefault="0010116C" w:rsidP="00636BAE">
      <w:pPr>
        <w:jc w:val="both"/>
        <w:rPr>
          <w:sz w:val="28"/>
          <w:szCs w:val="28"/>
        </w:rPr>
      </w:pPr>
    </w:p>
    <w:p w:rsidR="00D12BB8" w:rsidRPr="00636BAE" w:rsidRDefault="001C5C2A" w:rsidP="00794B61">
      <w:pPr>
        <w:jc w:val="both"/>
        <w:rPr>
          <w:sz w:val="28"/>
          <w:szCs w:val="28"/>
        </w:rPr>
      </w:pPr>
      <w:r w:rsidRPr="00636BAE">
        <w:rPr>
          <w:sz w:val="28"/>
          <w:szCs w:val="28"/>
        </w:rPr>
        <w:t xml:space="preserve">         </w:t>
      </w:r>
      <w:r w:rsidR="0010116C" w:rsidRPr="00636BAE">
        <w:rPr>
          <w:sz w:val="28"/>
          <w:szCs w:val="28"/>
        </w:rPr>
        <w:t xml:space="preserve">Consiliul </w:t>
      </w:r>
      <w:r w:rsidR="00812BDF" w:rsidRPr="00636BAE">
        <w:rPr>
          <w:sz w:val="28"/>
          <w:szCs w:val="28"/>
        </w:rPr>
        <w:t>L</w:t>
      </w:r>
      <w:r w:rsidR="0010116C" w:rsidRPr="00636BAE">
        <w:rPr>
          <w:sz w:val="28"/>
          <w:szCs w:val="28"/>
        </w:rPr>
        <w:t xml:space="preserve">ocal al </w:t>
      </w:r>
      <w:r w:rsidR="00812BDF" w:rsidRPr="00636BAE">
        <w:rPr>
          <w:sz w:val="28"/>
          <w:szCs w:val="28"/>
        </w:rPr>
        <w:t>M</w:t>
      </w:r>
      <w:r w:rsidR="0010116C" w:rsidRPr="00636BAE">
        <w:rPr>
          <w:sz w:val="28"/>
          <w:szCs w:val="28"/>
        </w:rPr>
        <w:t>unicipi</w:t>
      </w:r>
      <w:r w:rsidR="00D12BB8" w:rsidRPr="00636BAE">
        <w:rPr>
          <w:sz w:val="28"/>
          <w:szCs w:val="28"/>
        </w:rPr>
        <w:t>ului Focsani, judetul Vrancea, întrunit în ş</w:t>
      </w:r>
      <w:r w:rsidR="0010116C" w:rsidRPr="00636BAE">
        <w:rPr>
          <w:sz w:val="28"/>
          <w:szCs w:val="28"/>
        </w:rPr>
        <w:t xml:space="preserve">edinta </w:t>
      </w:r>
      <w:r w:rsidR="00D12BB8" w:rsidRPr="00636BAE">
        <w:rPr>
          <w:sz w:val="28"/>
          <w:szCs w:val="28"/>
        </w:rPr>
        <w:t>ordinară</w:t>
      </w:r>
      <w:r w:rsidR="0010116C" w:rsidRPr="00636BAE">
        <w:rPr>
          <w:sz w:val="28"/>
          <w:szCs w:val="28"/>
        </w:rPr>
        <w:t>;</w:t>
      </w:r>
    </w:p>
    <w:p w:rsidR="008918F7" w:rsidRPr="00636BAE" w:rsidRDefault="00AC6FAD" w:rsidP="008918F7">
      <w:pPr>
        <w:jc w:val="both"/>
        <w:rPr>
          <w:sz w:val="28"/>
          <w:szCs w:val="28"/>
        </w:rPr>
      </w:pPr>
      <w:r w:rsidRPr="00636BAE">
        <w:rPr>
          <w:sz w:val="28"/>
          <w:szCs w:val="28"/>
        </w:rPr>
        <w:t xml:space="preserve">            - </w:t>
      </w:r>
      <w:r w:rsidR="00721D87" w:rsidRPr="00636BAE">
        <w:rPr>
          <w:sz w:val="28"/>
          <w:szCs w:val="28"/>
        </w:rPr>
        <w:t xml:space="preserve">analizând proiectul de hotărâre iniţiat de </w:t>
      </w:r>
      <w:r w:rsidR="00EA0F1B" w:rsidRPr="00636BAE">
        <w:rPr>
          <w:sz w:val="28"/>
          <w:szCs w:val="28"/>
        </w:rPr>
        <w:t>P</w:t>
      </w:r>
      <w:r w:rsidR="00721D87" w:rsidRPr="00636BAE">
        <w:rPr>
          <w:sz w:val="28"/>
          <w:szCs w:val="28"/>
        </w:rPr>
        <w:t>ri</w:t>
      </w:r>
      <w:r w:rsidR="00D12BB8" w:rsidRPr="00636BAE">
        <w:rPr>
          <w:sz w:val="28"/>
          <w:szCs w:val="28"/>
        </w:rPr>
        <w:t>marul Municipiului Focşani,</w:t>
      </w:r>
      <w:r w:rsidRPr="00636BAE">
        <w:rPr>
          <w:sz w:val="28"/>
          <w:szCs w:val="28"/>
        </w:rPr>
        <w:t xml:space="preserve"> </w:t>
      </w:r>
      <w:r w:rsidR="00687C1F" w:rsidRPr="00636BAE">
        <w:rPr>
          <w:sz w:val="28"/>
          <w:szCs w:val="28"/>
        </w:rPr>
        <w:t xml:space="preserve">raportul  </w:t>
      </w:r>
      <w:r w:rsidR="00636BAE" w:rsidRPr="00636BAE">
        <w:rPr>
          <w:sz w:val="28"/>
          <w:szCs w:val="28"/>
        </w:rPr>
        <w:t xml:space="preserve">Direcţiei economice - Serviciul resurse umane, managementul calităţii înregistrat la nr. 61681/29.08.2017 prin care se propune modificarea anexei nr. 1 şi anexei nr. 2 la Hotărârea Consiliului Local al Municipiului Focşani  nr. 106/2017 privind </w:t>
      </w:r>
      <w:r w:rsidR="00636BAE" w:rsidRPr="00636BAE">
        <w:rPr>
          <w:bCs/>
          <w:sz w:val="28"/>
          <w:szCs w:val="28"/>
        </w:rPr>
        <w:t xml:space="preserve">aprobarea </w:t>
      </w:r>
      <w:r w:rsidR="00636BAE" w:rsidRPr="00636BAE">
        <w:rPr>
          <w:sz w:val="28"/>
          <w:szCs w:val="28"/>
        </w:rPr>
        <w:t>organigramei, statului de funcţii şi numărului de personal pentru Primăria Municipiului Focşani, cu modificările şi completările ulterioare</w:t>
      </w:r>
      <w:r w:rsidR="00636BAE">
        <w:rPr>
          <w:sz w:val="28"/>
          <w:szCs w:val="28"/>
        </w:rPr>
        <w:t xml:space="preserve"> </w:t>
      </w:r>
      <w:r w:rsidR="003D1C63" w:rsidRPr="00636BAE">
        <w:rPr>
          <w:sz w:val="28"/>
          <w:szCs w:val="28"/>
        </w:rPr>
        <w:t>şi avizul favorabil al Comisiei de buget şi administraţie publică</w:t>
      </w:r>
      <w:r w:rsidR="008918F7" w:rsidRPr="00636BAE">
        <w:rPr>
          <w:sz w:val="28"/>
          <w:szCs w:val="28"/>
        </w:rPr>
        <w:t>;</w:t>
      </w:r>
    </w:p>
    <w:p w:rsidR="00636BAE" w:rsidRDefault="00636BAE" w:rsidP="00636BAE">
      <w:pPr>
        <w:ind w:firstLine="708"/>
        <w:jc w:val="both"/>
        <w:rPr>
          <w:sz w:val="28"/>
          <w:szCs w:val="28"/>
          <w:lang w:val="en-US"/>
        </w:rPr>
      </w:pPr>
      <w:r w:rsidRPr="009D062A">
        <w:rPr>
          <w:sz w:val="28"/>
          <w:szCs w:val="28"/>
        </w:rPr>
        <w:t xml:space="preserve">- văzând adresa nr. </w:t>
      </w:r>
      <w:r>
        <w:rPr>
          <w:sz w:val="28"/>
          <w:szCs w:val="28"/>
        </w:rPr>
        <w:t>61613</w:t>
      </w:r>
      <w:r w:rsidRPr="009D062A">
        <w:rPr>
          <w:sz w:val="28"/>
          <w:szCs w:val="28"/>
        </w:rPr>
        <w:t>/</w:t>
      </w:r>
      <w:r>
        <w:rPr>
          <w:sz w:val="28"/>
          <w:szCs w:val="28"/>
        </w:rPr>
        <w:t>29</w:t>
      </w:r>
      <w:r w:rsidRPr="009D062A">
        <w:rPr>
          <w:sz w:val="28"/>
          <w:szCs w:val="28"/>
        </w:rPr>
        <w:t xml:space="preserve">.08.2017 a </w:t>
      </w:r>
      <w:r>
        <w:rPr>
          <w:sz w:val="28"/>
          <w:szCs w:val="28"/>
        </w:rPr>
        <w:t>Serviciului proiecte</w:t>
      </w:r>
      <w:r>
        <w:rPr>
          <w:sz w:val="28"/>
          <w:szCs w:val="28"/>
          <w:lang w:val="en-US"/>
        </w:rPr>
        <w:t>;</w:t>
      </w:r>
    </w:p>
    <w:p w:rsidR="00636BAE" w:rsidRPr="003E7B7C" w:rsidRDefault="00636BAE" w:rsidP="00636BAE">
      <w:pPr>
        <w:ind w:firstLine="720"/>
        <w:jc w:val="both"/>
        <w:rPr>
          <w:sz w:val="28"/>
          <w:szCs w:val="28"/>
          <w:lang w:val="en-US"/>
        </w:rPr>
      </w:pPr>
      <w:r>
        <w:rPr>
          <w:sz w:val="28"/>
        </w:rPr>
        <w:t xml:space="preserve">- având în vedere </w:t>
      </w:r>
      <w:r w:rsidRPr="00DD098A">
        <w:rPr>
          <w:sz w:val="28"/>
        </w:rPr>
        <w:t xml:space="preserve"> </w:t>
      </w:r>
      <w:r>
        <w:rPr>
          <w:sz w:val="28"/>
        </w:rPr>
        <w:t>Ordinul nr. 77/07.04</w:t>
      </w:r>
      <w:r w:rsidRPr="009E7263">
        <w:rPr>
          <w:sz w:val="28"/>
        </w:rPr>
        <w:t xml:space="preserve">.2017 privind numărul maxim de posturi ce pot fi încadrate în anul 2017, </w:t>
      </w:r>
      <w:r>
        <w:rPr>
          <w:sz w:val="28"/>
        </w:rPr>
        <w:t>la nivelul</w:t>
      </w:r>
      <w:r w:rsidRPr="009E7263">
        <w:rPr>
          <w:sz w:val="28"/>
        </w:rPr>
        <w:t xml:space="preserve"> unităţilor administrativ – teritoriale</w:t>
      </w:r>
      <w:r>
        <w:rPr>
          <w:sz w:val="28"/>
        </w:rPr>
        <w:t xml:space="preserve"> din judeţul Vrancea</w:t>
      </w:r>
      <w:r w:rsidRPr="009E7263">
        <w:rPr>
          <w:sz w:val="28"/>
        </w:rPr>
        <w:t xml:space="preserve">, cu excepţia celor din cadrul capitolelor bugetare “Învăţământ” şi “Asigurări şi asistenţă socială”, finanţate din bugetele locale, precum şi din capitolul bugetar “Sănătate”, indiferent de sursa de finanţare, emis de </w:t>
      </w:r>
      <w:r>
        <w:rPr>
          <w:sz w:val="28"/>
        </w:rPr>
        <w:t>Instituţia Prefectului -Judeţul</w:t>
      </w:r>
      <w:r w:rsidRPr="009E7263">
        <w:rPr>
          <w:sz w:val="28"/>
        </w:rPr>
        <w:t xml:space="preserve"> Vrancea;</w:t>
      </w:r>
    </w:p>
    <w:p w:rsidR="00636BAE" w:rsidRPr="009D062A" w:rsidRDefault="00636BAE" w:rsidP="00636BAE">
      <w:pPr>
        <w:autoSpaceDE w:val="0"/>
        <w:autoSpaceDN w:val="0"/>
        <w:adjustRightInd w:val="0"/>
        <w:ind w:firstLine="720"/>
        <w:jc w:val="both"/>
        <w:rPr>
          <w:sz w:val="28"/>
          <w:szCs w:val="28"/>
        </w:rPr>
      </w:pPr>
      <w:r w:rsidRPr="009D062A">
        <w:rPr>
          <w:sz w:val="28"/>
          <w:szCs w:val="28"/>
        </w:rPr>
        <w:t>- în ba</w:t>
      </w:r>
      <w:proofErr w:type="spellStart"/>
      <w:r w:rsidRPr="009D062A">
        <w:rPr>
          <w:sz w:val="28"/>
          <w:szCs w:val="28"/>
          <w:lang w:val="en-US"/>
        </w:rPr>
        <w:t>za</w:t>
      </w:r>
      <w:proofErr w:type="spellEnd"/>
      <w:r w:rsidRPr="009D062A">
        <w:rPr>
          <w:sz w:val="28"/>
          <w:szCs w:val="28"/>
          <w:lang w:val="en-US"/>
        </w:rPr>
        <w:t xml:space="preserve"> </w:t>
      </w:r>
      <w:r w:rsidRPr="009D062A">
        <w:rPr>
          <w:sz w:val="28"/>
          <w:szCs w:val="28"/>
        </w:rPr>
        <w:t xml:space="preserve"> Legii</w:t>
      </w:r>
      <w:r w:rsidRPr="009D062A">
        <w:rPr>
          <w:sz w:val="28"/>
          <w:szCs w:val="28"/>
          <w:lang w:val="en-US"/>
        </w:rPr>
        <w:t>-</w:t>
      </w:r>
      <w:proofErr w:type="spellStart"/>
      <w:r w:rsidRPr="009D062A">
        <w:rPr>
          <w:sz w:val="28"/>
          <w:szCs w:val="28"/>
          <w:lang w:val="en-US"/>
        </w:rPr>
        <w:t>cadru</w:t>
      </w:r>
      <w:proofErr w:type="spellEnd"/>
      <w:r w:rsidRPr="009D062A">
        <w:rPr>
          <w:sz w:val="28"/>
          <w:szCs w:val="28"/>
          <w:lang w:val="en-US"/>
        </w:rPr>
        <w:t xml:space="preserve"> nr.153/2017 </w:t>
      </w:r>
      <w:proofErr w:type="spellStart"/>
      <w:r w:rsidRPr="009D062A">
        <w:rPr>
          <w:sz w:val="28"/>
          <w:szCs w:val="28"/>
          <w:lang w:val="en-US"/>
        </w:rPr>
        <w:t>privind</w:t>
      </w:r>
      <w:proofErr w:type="spellEnd"/>
      <w:r w:rsidRPr="009D062A">
        <w:rPr>
          <w:sz w:val="28"/>
          <w:szCs w:val="28"/>
          <w:lang w:val="en-US"/>
        </w:rPr>
        <w:t xml:space="preserve"> </w:t>
      </w:r>
      <w:proofErr w:type="spellStart"/>
      <w:r w:rsidRPr="009D062A">
        <w:rPr>
          <w:sz w:val="28"/>
          <w:szCs w:val="28"/>
          <w:lang w:val="en-US"/>
        </w:rPr>
        <w:t>salarizarea</w:t>
      </w:r>
      <w:proofErr w:type="spellEnd"/>
      <w:r w:rsidRPr="009D062A">
        <w:rPr>
          <w:sz w:val="28"/>
          <w:szCs w:val="28"/>
          <w:lang w:val="en-US"/>
        </w:rPr>
        <w:t xml:space="preserve"> </w:t>
      </w:r>
      <w:proofErr w:type="spellStart"/>
      <w:r w:rsidRPr="009D062A">
        <w:rPr>
          <w:sz w:val="28"/>
          <w:szCs w:val="28"/>
          <w:lang w:val="en-US"/>
        </w:rPr>
        <w:t>personalului</w:t>
      </w:r>
      <w:proofErr w:type="spellEnd"/>
      <w:r w:rsidRPr="009D062A">
        <w:rPr>
          <w:sz w:val="28"/>
          <w:szCs w:val="28"/>
          <w:lang w:val="en-US"/>
        </w:rPr>
        <w:t xml:space="preserve"> </w:t>
      </w:r>
      <w:proofErr w:type="spellStart"/>
      <w:r w:rsidRPr="009D062A">
        <w:rPr>
          <w:sz w:val="28"/>
          <w:szCs w:val="28"/>
          <w:lang w:val="en-US"/>
        </w:rPr>
        <w:t>pl</w:t>
      </w:r>
      <w:proofErr w:type="spellEnd"/>
      <w:r w:rsidRPr="009D062A">
        <w:rPr>
          <w:sz w:val="28"/>
          <w:szCs w:val="28"/>
        </w:rPr>
        <w:t>ătit din fonduri publice;</w:t>
      </w:r>
    </w:p>
    <w:p w:rsidR="00636BAE" w:rsidRPr="009D062A" w:rsidRDefault="00636BAE" w:rsidP="00636BAE">
      <w:pPr>
        <w:pStyle w:val="BodyText"/>
        <w:tabs>
          <w:tab w:val="left" w:pos="0"/>
        </w:tabs>
        <w:rPr>
          <w:szCs w:val="28"/>
        </w:rPr>
      </w:pPr>
      <w:r w:rsidRPr="009D062A">
        <w:rPr>
          <w:szCs w:val="28"/>
        </w:rPr>
        <w:tab/>
        <w:t>-  în baza art. 36 alin.(2) lit. „a” si  alin. (3) lit.”b”</w:t>
      </w:r>
      <w:r>
        <w:rPr>
          <w:szCs w:val="28"/>
        </w:rPr>
        <w:t>,</w:t>
      </w:r>
      <w:r w:rsidRPr="009D062A">
        <w:rPr>
          <w:szCs w:val="28"/>
        </w:rPr>
        <w:t xml:space="preserve"> </w:t>
      </w:r>
      <w:r w:rsidRPr="00600C7E">
        <w:rPr>
          <w:szCs w:val="28"/>
        </w:rPr>
        <w:t xml:space="preserve">art. 66 alin. (1) lit. ”b” </w:t>
      </w:r>
      <w:r w:rsidRPr="009D062A">
        <w:rPr>
          <w:szCs w:val="28"/>
        </w:rPr>
        <w:t>şi în temeiul art. 45 alin. (</w:t>
      </w:r>
      <w:r>
        <w:rPr>
          <w:szCs w:val="28"/>
        </w:rPr>
        <w:t>1</w:t>
      </w:r>
      <w:r w:rsidRPr="009D062A">
        <w:rPr>
          <w:szCs w:val="28"/>
        </w:rPr>
        <w:t xml:space="preserve">)  din Legea nr. 215/2001  privind  administraţia publică locală, republicată în anul 2007, cu modificările şi completările ulterioare; </w:t>
      </w:r>
    </w:p>
    <w:p w:rsidR="00AC6FAD" w:rsidRPr="00636BAE" w:rsidRDefault="00AC6FAD" w:rsidP="00AC6FAD">
      <w:pPr>
        <w:rPr>
          <w:sz w:val="28"/>
          <w:szCs w:val="28"/>
        </w:rPr>
      </w:pPr>
    </w:p>
    <w:p w:rsidR="00721D87" w:rsidRPr="00636BAE" w:rsidRDefault="00721D87" w:rsidP="00721D87">
      <w:pPr>
        <w:jc w:val="center"/>
        <w:rPr>
          <w:b/>
          <w:sz w:val="28"/>
          <w:szCs w:val="28"/>
        </w:rPr>
      </w:pPr>
      <w:r w:rsidRPr="00636BAE">
        <w:rPr>
          <w:b/>
          <w:sz w:val="28"/>
          <w:szCs w:val="28"/>
        </w:rPr>
        <w:t>HOTĂRĂŞTE:</w:t>
      </w:r>
    </w:p>
    <w:p w:rsidR="00AC6FAD" w:rsidRPr="00636BAE" w:rsidRDefault="00AC6FAD" w:rsidP="00AC6FAD">
      <w:pPr>
        <w:pStyle w:val="BodyText"/>
        <w:rPr>
          <w:szCs w:val="28"/>
        </w:rPr>
      </w:pPr>
    </w:p>
    <w:p w:rsidR="00636BAE" w:rsidRDefault="00636BAE" w:rsidP="00636BAE">
      <w:pPr>
        <w:jc w:val="both"/>
        <w:rPr>
          <w:sz w:val="28"/>
          <w:szCs w:val="28"/>
        </w:rPr>
      </w:pPr>
      <w:r w:rsidRPr="009D062A">
        <w:rPr>
          <w:b/>
          <w:sz w:val="28"/>
          <w:szCs w:val="28"/>
        </w:rPr>
        <w:t xml:space="preserve">        Art. 1.</w:t>
      </w:r>
      <w:r w:rsidRPr="009D062A">
        <w:rPr>
          <w:sz w:val="28"/>
          <w:szCs w:val="28"/>
        </w:rPr>
        <w:t xml:space="preserve"> Modificarea anexei nr. </w:t>
      </w:r>
      <w:r>
        <w:rPr>
          <w:sz w:val="28"/>
          <w:szCs w:val="28"/>
        </w:rPr>
        <w:t>1 şi</w:t>
      </w:r>
      <w:r w:rsidRPr="003E7B7C">
        <w:rPr>
          <w:sz w:val="28"/>
          <w:szCs w:val="28"/>
        </w:rPr>
        <w:t xml:space="preserve"> </w:t>
      </w:r>
      <w:r w:rsidRPr="009D062A">
        <w:rPr>
          <w:sz w:val="28"/>
          <w:szCs w:val="28"/>
        </w:rPr>
        <w:t>anexei nr. 2 la Hotărârea Consiliului Local al Municipiului Focsani nr. 10</w:t>
      </w:r>
      <w:r>
        <w:rPr>
          <w:sz w:val="28"/>
          <w:szCs w:val="28"/>
        </w:rPr>
        <w:t>6</w:t>
      </w:r>
      <w:r w:rsidRPr="009D062A">
        <w:rPr>
          <w:sz w:val="28"/>
          <w:szCs w:val="28"/>
        </w:rPr>
        <w:t xml:space="preserve">/2017 privind </w:t>
      </w:r>
      <w:r w:rsidRPr="009D062A">
        <w:rPr>
          <w:bCs/>
          <w:sz w:val="28"/>
          <w:szCs w:val="28"/>
        </w:rPr>
        <w:t xml:space="preserve">aprobarea </w:t>
      </w:r>
      <w:r w:rsidRPr="009D062A">
        <w:rPr>
          <w:sz w:val="28"/>
          <w:szCs w:val="28"/>
        </w:rPr>
        <w:t xml:space="preserve">organigramei, statului de funcţii şi numărului de personal pentru </w:t>
      </w:r>
      <w:r>
        <w:rPr>
          <w:sz w:val="28"/>
          <w:szCs w:val="28"/>
        </w:rPr>
        <w:t>Primăria</w:t>
      </w:r>
      <w:r w:rsidRPr="009D062A">
        <w:rPr>
          <w:sz w:val="28"/>
          <w:szCs w:val="28"/>
        </w:rPr>
        <w:t xml:space="preserve"> Municipiului Focşani</w:t>
      </w:r>
      <w:r w:rsidRPr="003E7B7C">
        <w:rPr>
          <w:sz w:val="28"/>
          <w:szCs w:val="28"/>
        </w:rPr>
        <w:t>, cu modificările şi completările ulterioare</w:t>
      </w:r>
      <w:r w:rsidRPr="009D062A">
        <w:rPr>
          <w:sz w:val="28"/>
          <w:szCs w:val="28"/>
        </w:rPr>
        <w:t>, după cum urmea</w:t>
      </w:r>
      <w:r w:rsidRPr="009D062A">
        <w:rPr>
          <w:sz w:val="28"/>
          <w:szCs w:val="28"/>
          <w:lang w:val="en-US"/>
        </w:rPr>
        <w:t>z</w:t>
      </w:r>
      <w:r w:rsidRPr="009D062A">
        <w:rPr>
          <w:sz w:val="28"/>
          <w:szCs w:val="28"/>
        </w:rPr>
        <w:t>ă:</w:t>
      </w:r>
    </w:p>
    <w:p w:rsidR="00636BAE" w:rsidRPr="009F608D" w:rsidRDefault="00636BAE" w:rsidP="00636BAE">
      <w:pPr>
        <w:pStyle w:val="ListParagraph"/>
        <w:numPr>
          <w:ilvl w:val="0"/>
          <w:numId w:val="9"/>
        </w:numPr>
        <w:jc w:val="both"/>
        <w:rPr>
          <w:sz w:val="28"/>
          <w:szCs w:val="28"/>
          <w:lang w:val="en-US"/>
        </w:rPr>
      </w:pPr>
      <w:r w:rsidRPr="009F608D">
        <w:rPr>
          <w:sz w:val="28"/>
          <w:szCs w:val="28"/>
        </w:rPr>
        <w:t>-</w:t>
      </w:r>
      <w:r>
        <w:rPr>
          <w:sz w:val="28"/>
          <w:szCs w:val="28"/>
        </w:rPr>
        <w:t xml:space="preserve"> </w:t>
      </w:r>
      <w:r w:rsidRPr="009F608D">
        <w:rPr>
          <w:sz w:val="28"/>
          <w:szCs w:val="28"/>
        </w:rPr>
        <w:t>Anexa nr.1 se modifică astfel</w:t>
      </w:r>
      <w:r w:rsidRPr="009F608D">
        <w:rPr>
          <w:sz w:val="28"/>
          <w:szCs w:val="28"/>
          <w:lang w:val="en-US"/>
        </w:rPr>
        <w:t>:</w:t>
      </w:r>
    </w:p>
    <w:p w:rsidR="00636BAE" w:rsidRDefault="00636BAE" w:rsidP="00636BAE">
      <w:pPr>
        <w:pStyle w:val="ListParagraph"/>
        <w:ind w:left="3"/>
        <w:jc w:val="both"/>
        <w:rPr>
          <w:sz w:val="28"/>
          <w:szCs w:val="28"/>
          <w:lang w:val="en-US"/>
        </w:rPr>
      </w:pPr>
      <w:r>
        <w:rPr>
          <w:sz w:val="28"/>
          <w:szCs w:val="28"/>
          <w:lang w:val="en-US"/>
        </w:rPr>
        <w:tab/>
        <w:t xml:space="preserve">- </w:t>
      </w:r>
      <w:proofErr w:type="gramStart"/>
      <w:r>
        <w:rPr>
          <w:sz w:val="28"/>
          <w:szCs w:val="28"/>
          <w:lang w:val="en-US"/>
        </w:rPr>
        <w:t>la</w:t>
      </w:r>
      <w:proofErr w:type="gramEnd"/>
      <w:r>
        <w:rPr>
          <w:sz w:val="28"/>
          <w:szCs w:val="28"/>
          <w:lang w:val="en-US"/>
        </w:rPr>
        <w:t xml:space="preserve"> </w:t>
      </w:r>
      <w:proofErr w:type="spellStart"/>
      <w:r>
        <w:rPr>
          <w:sz w:val="28"/>
          <w:szCs w:val="28"/>
          <w:lang w:val="en-US"/>
        </w:rPr>
        <w:t>Compartiment</w:t>
      </w:r>
      <w:proofErr w:type="spellEnd"/>
      <w:r>
        <w:rPr>
          <w:sz w:val="28"/>
          <w:szCs w:val="28"/>
          <w:lang w:val="en-US"/>
        </w:rPr>
        <w:t xml:space="preserve"> Cabinet </w:t>
      </w:r>
      <w:proofErr w:type="spellStart"/>
      <w:r>
        <w:rPr>
          <w:sz w:val="28"/>
          <w:szCs w:val="28"/>
          <w:lang w:val="en-US"/>
        </w:rPr>
        <w:t>Primar</w:t>
      </w:r>
      <w:proofErr w:type="spellEnd"/>
      <w:r>
        <w:rPr>
          <w:sz w:val="28"/>
          <w:szCs w:val="28"/>
          <w:lang w:val="en-US"/>
        </w:rPr>
        <w:t xml:space="preserve"> </w:t>
      </w:r>
      <w:proofErr w:type="spellStart"/>
      <w:r>
        <w:rPr>
          <w:sz w:val="28"/>
          <w:szCs w:val="28"/>
          <w:lang w:val="en-US"/>
        </w:rPr>
        <w:t>numărul</w:t>
      </w:r>
      <w:proofErr w:type="spellEnd"/>
      <w:r>
        <w:rPr>
          <w:sz w:val="28"/>
          <w:szCs w:val="28"/>
          <w:lang w:val="en-US"/>
        </w:rPr>
        <w:t xml:space="preserve"> de </w:t>
      </w:r>
      <w:proofErr w:type="spellStart"/>
      <w:r>
        <w:rPr>
          <w:sz w:val="28"/>
          <w:szCs w:val="28"/>
          <w:lang w:val="en-US"/>
        </w:rPr>
        <w:t>posturi</w:t>
      </w:r>
      <w:proofErr w:type="spellEnd"/>
      <w:r>
        <w:rPr>
          <w:sz w:val="28"/>
          <w:szCs w:val="28"/>
          <w:lang w:val="en-US"/>
        </w:rPr>
        <w:t xml:space="preserve"> </w:t>
      </w:r>
      <w:proofErr w:type="spellStart"/>
      <w:r>
        <w:rPr>
          <w:sz w:val="28"/>
          <w:szCs w:val="28"/>
          <w:lang w:val="en-US"/>
        </w:rPr>
        <w:t>creşte</w:t>
      </w:r>
      <w:proofErr w:type="spellEnd"/>
      <w:r>
        <w:rPr>
          <w:sz w:val="28"/>
          <w:szCs w:val="28"/>
          <w:lang w:val="en-US"/>
        </w:rPr>
        <w:t xml:space="preserve"> de la 2 la 4;</w:t>
      </w:r>
    </w:p>
    <w:p w:rsidR="00636BAE" w:rsidRDefault="00636BAE" w:rsidP="00636BAE">
      <w:pPr>
        <w:pStyle w:val="ListParagraph"/>
        <w:ind w:left="3"/>
        <w:jc w:val="both"/>
        <w:rPr>
          <w:sz w:val="28"/>
          <w:szCs w:val="28"/>
          <w:lang w:val="en-US"/>
        </w:rPr>
      </w:pPr>
      <w:r>
        <w:rPr>
          <w:sz w:val="28"/>
          <w:szCs w:val="28"/>
          <w:lang w:val="en-US"/>
        </w:rPr>
        <w:tab/>
        <w:t xml:space="preserve">- </w:t>
      </w:r>
      <w:proofErr w:type="spellStart"/>
      <w:proofErr w:type="gramStart"/>
      <w:r>
        <w:rPr>
          <w:sz w:val="28"/>
          <w:szCs w:val="28"/>
          <w:lang w:val="en-US"/>
        </w:rPr>
        <w:t>numărul</w:t>
      </w:r>
      <w:proofErr w:type="spellEnd"/>
      <w:proofErr w:type="gramEnd"/>
      <w:r>
        <w:rPr>
          <w:sz w:val="28"/>
          <w:szCs w:val="28"/>
          <w:lang w:val="en-US"/>
        </w:rPr>
        <w:t xml:space="preserve"> total </w:t>
      </w:r>
      <w:proofErr w:type="spellStart"/>
      <w:r>
        <w:rPr>
          <w:sz w:val="28"/>
          <w:szCs w:val="28"/>
          <w:lang w:val="en-US"/>
        </w:rPr>
        <w:t>func</w:t>
      </w:r>
      <w:proofErr w:type="spellEnd"/>
      <w:r>
        <w:rPr>
          <w:sz w:val="28"/>
          <w:szCs w:val="28"/>
        </w:rPr>
        <w:t xml:space="preserve">ţii contractuale de execuţie creşte de </w:t>
      </w:r>
      <w:r>
        <w:rPr>
          <w:sz w:val="28"/>
          <w:szCs w:val="28"/>
          <w:lang w:val="en-US"/>
        </w:rPr>
        <w:t>la 16 la 18;</w:t>
      </w:r>
    </w:p>
    <w:p w:rsidR="00636BAE" w:rsidRDefault="00636BAE" w:rsidP="00636BAE">
      <w:pPr>
        <w:pStyle w:val="ListParagraph"/>
        <w:ind w:left="3"/>
        <w:jc w:val="both"/>
        <w:rPr>
          <w:sz w:val="28"/>
          <w:szCs w:val="28"/>
          <w:lang w:val="en-US"/>
        </w:rPr>
      </w:pPr>
      <w:r>
        <w:rPr>
          <w:sz w:val="28"/>
          <w:szCs w:val="28"/>
          <w:lang w:val="en-US"/>
        </w:rPr>
        <w:tab/>
        <w:t xml:space="preserve">- </w:t>
      </w:r>
      <w:proofErr w:type="spellStart"/>
      <w:proofErr w:type="gramStart"/>
      <w:r>
        <w:rPr>
          <w:sz w:val="28"/>
          <w:szCs w:val="28"/>
          <w:lang w:val="en-US"/>
        </w:rPr>
        <w:t>numărul</w:t>
      </w:r>
      <w:proofErr w:type="spellEnd"/>
      <w:proofErr w:type="gramEnd"/>
      <w:r>
        <w:rPr>
          <w:sz w:val="28"/>
          <w:szCs w:val="28"/>
          <w:lang w:val="en-US"/>
        </w:rPr>
        <w:t xml:space="preserve"> total de </w:t>
      </w:r>
      <w:proofErr w:type="spellStart"/>
      <w:r>
        <w:rPr>
          <w:sz w:val="28"/>
          <w:szCs w:val="28"/>
          <w:lang w:val="en-US"/>
        </w:rPr>
        <w:t>funcţii</w:t>
      </w:r>
      <w:proofErr w:type="spellEnd"/>
      <w:r>
        <w:rPr>
          <w:sz w:val="28"/>
          <w:szCs w:val="28"/>
          <w:lang w:val="en-US"/>
        </w:rPr>
        <w:t xml:space="preserve"> </w:t>
      </w:r>
      <w:proofErr w:type="spellStart"/>
      <w:r>
        <w:rPr>
          <w:sz w:val="28"/>
          <w:szCs w:val="28"/>
          <w:lang w:val="en-US"/>
        </w:rPr>
        <w:t>în</w:t>
      </w:r>
      <w:proofErr w:type="spellEnd"/>
      <w:r>
        <w:rPr>
          <w:sz w:val="28"/>
          <w:szCs w:val="28"/>
          <w:lang w:val="en-US"/>
        </w:rPr>
        <w:t xml:space="preserve"> </w:t>
      </w:r>
      <w:proofErr w:type="spellStart"/>
      <w:r>
        <w:rPr>
          <w:sz w:val="28"/>
          <w:szCs w:val="28"/>
          <w:lang w:val="en-US"/>
        </w:rPr>
        <w:t>instituţie</w:t>
      </w:r>
      <w:proofErr w:type="spellEnd"/>
      <w:r>
        <w:rPr>
          <w:sz w:val="28"/>
          <w:szCs w:val="28"/>
          <w:lang w:val="en-US"/>
        </w:rPr>
        <w:t xml:space="preserve"> </w:t>
      </w:r>
      <w:proofErr w:type="spellStart"/>
      <w:r>
        <w:rPr>
          <w:sz w:val="28"/>
          <w:szCs w:val="28"/>
          <w:lang w:val="en-US"/>
        </w:rPr>
        <w:t>creşte</w:t>
      </w:r>
      <w:proofErr w:type="spellEnd"/>
      <w:r>
        <w:rPr>
          <w:sz w:val="28"/>
          <w:szCs w:val="28"/>
          <w:lang w:val="en-US"/>
        </w:rPr>
        <w:t xml:space="preserve"> de la 176 la 178.</w:t>
      </w:r>
    </w:p>
    <w:p w:rsidR="00636BAE" w:rsidRDefault="00636BAE" w:rsidP="00636BAE">
      <w:pPr>
        <w:jc w:val="center"/>
        <w:rPr>
          <w:sz w:val="28"/>
          <w:szCs w:val="28"/>
        </w:rPr>
      </w:pPr>
    </w:p>
    <w:p w:rsidR="00636BAE" w:rsidRDefault="00636BAE" w:rsidP="00636BAE">
      <w:pPr>
        <w:jc w:val="center"/>
        <w:rPr>
          <w:sz w:val="28"/>
          <w:szCs w:val="28"/>
        </w:rPr>
      </w:pPr>
    </w:p>
    <w:p w:rsidR="00636BAE" w:rsidRDefault="00636BAE" w:rsidP="00636BAE">
      <w:pPr>
        <w:jc w:val="center"/>
        <w:rPr>
          <w:sz w:val="28"/>
          <w:szCs w:val="28"/>
        </w:rPr>
      </w:pPr>
      <w:r>
        <w:rPr>
          <w:sz w:val="28"/>
          <w:szCs w:val="28"/>
        </w:rPr>
        <w:t>-2-</w:t>
      </w:r>
    </w:p>
    <w:p w:rsidR="00636BAE" w:rsidRPr="003E7B7C" w:rsidRDefault="00636BAE" w:rsidP="00636BAE">
      <w:pPr>
        <w:jc w:val="center"/>
        <w:rPr>
          <w:sz w:val="28"/>
          <w:szCs w:val="28"/>
          <w:lang w:val="en-US"/>
        </w:rPr>
      </w:pPr>
    </w:p>
    <w:p w:rsidR="00636BAE" w:rsidRDefault="00636BAE" w:rsidP="00636BAE">
      <w:pPr>
        <w:pStyle w:val="ListParagraph"/>
        <w:ind w:left="3"/>
        <w:jc w:val="both"/>
        <w:rPr>
          <w:sz w:val="28"/>
          <w:szCs w:val="28"/>
        </w:rPr>
      </w:pPr>
      <w:r w:rsidRPr="003E7B7C">
        <w:rPr>
          <w:b/>
          <w:sz w:val="28"/>
          <w:szCs w:val="28"/>
        </w:rPr>
        <w:t xml:space="preserve">              (</w:t>
      </w:r>
      <w:r>
        <w:rPr>
          <w:b/>
          <w:sz w:val="28"/>
          <w:szCs w:val="28"/>
        </w:rPr>
        <w:t>2</w:t>
      </w:r>
      <w:r w:rsidRPr="003E7B7C">
        <w:rPr>
          <w:b/>
          <w:sz w:val="28"/>
          <w:szCs w:val="28"/>
        </w:rPr>
        <w:t>)</w:t>
      </w:r>
      <w:r>
        <w:rPr>
          <w:sz w:val="28"/>
          <w:szCs w:val="28"/>
        </w:rPr>
        <w:t xml:space="preserve"> </w:t>
      </w:r>
      <w:r w:rsidRPr="003E7B7C">
        <w:rPr>
          <w:sz w:val="28"/>
          <w:szCs w:val="28"/>
        </w:rPr>
        <w:t>-</w:t>
      </w:r>
      <w:r>
        <w:rPr>
          <w:sz w:val="28"/>
          <w:szCs w:val="28"/>
        </w:rPr>
        <w:t xml:space="preserve"> </w:t>
      </w:r>
      <w:r w:rsidRPr="003E7B7C">
        <w:rPr>
          <w:sz w:val="28"/>
          <w:szCs w:val="28"/>
        </w:rPr>
        <w:t>Anexa nr.</w:t>
      </w:r>
      <w:r>
        <w:rPr>
          <w:sz w:val="28"/>
          <w:szCs w:val="28"/>
        </w:rPr>
        <w:t>2</w:t>
      </w:r>
      <w:r w:rsidRPr="003E7B7C">
        <w:rPr>
          <w:sz w:val="28"/>
          <w:szCs w:val="28"/>
        </w:rPr>
        <w:t xml:space="preserve"> se modifică </w:t>
      </w:r>
      <w:r>
        <w:rPr>
          <w:sz w:val="28"/>
          <w:szCs w:val="28"/>
        </w:rPr>
        <w:t>prin</w:t>
      </w:r>
      <w:r w:rsidRPr="003E7B7C">
        <w:rPr>
          <w:sz w:val="28"/>
          <w:szCs w:val="28"/>
          <w:lang w:val="en-US"/>
        </w:rPr>
        <w:t>:</w:t>
      </w:r>
    </w:p>
    <w:p w:rsidR="00636BAE" w:rsidRDefault="00636BAE" w:rsidP="00636BAE">
      <w:pPr>
        <w:jc w:val="both"/>
        <w:rPr>
          <w:sz w:val="28"/>
          <w:szCs w:val="28"/>
          <w:lang w:val="en-US"/>
        </w:rPr>
      </w:pPr>
      <w:r>
        <w:rPr>
          <w:sz w:val="28"/>
          <w:szCs w:val="28"/>
        </w:rPr>
        <w:tab/>
        <w:t xml:space="preserve">- infiinţarea a două funcţii contractuale de execuţie de consilier gradul IA – studii superioare la </w:t>
      </w:r>
      <w:proofErr w:type="spellStart"/>
      <w:r>
        <w:rPr>
          <w:sz w:val="28"/>
          <w:szCs w:val="28"/>
          <w:lang w:val="en-US"/>
        </w:rPr>
        <w:t>Compartiment</w:t>
      </w:r>
      <w:proofErr w:type="spellEnd"/>
      <w:r>
        <w:rPr>
          <w:sz w:val="28"/>
          <w:szCs w:val="28"/>
          <w:lang w:val="en-US"/>
        </w:rPr>
        <w:t xml:space="preserve"> Cabinet </w:t>
      </w:r>
      <w:proofErr w:type="spellStart"/>
      <w:r>
        <w:rPr>
          <w:sz w:val="28"/>
          <w:szCs w:val="28"/>
          <w:lang w:val="en-US"/>
        </w:rPr>
        <w:t>Primar</w:t>
      </w:r>
      <w:proofErr w:type="spellEnd"/>
      <w:r>
        <w:rPr>
          <w:sz w:val="28"/>
          <w:szCs w:val="28"/>
          <w:lang w:val="en-US"/>
        </w:rPr>
        <w:t>;</w:t>
      </w:r>
    </w:p>
    <w:p w:rsidR="00636BAE" w:rsidRDefault="00636BAE" w:rsidP="00636BAE">
      <w:pPr>
        <w:ind w:firstLine="708"/>
        <w:jc w:val="both"/>
        <w:rPr>
          <w:sz w:val="28"/>
          <w:szCs w:val="28"/>
        </w:rPr>
      </w:pPr>
      <w:r>
        <w:rPr>
          <w:sz w:val="28"/>
          <w:szCs w:val="28"/>
        </w:rPr>
        <w:t>- numerele curente din structura departamentelor se modifică corespunzător</w:t>
      </w:r>
      <w:r>
        <w:rPr>
          <w:sz w:val="28"/>
          <w:szCs w:val="28"/>
          <w:lang w:val="en-US"/>
        </w:rPr>
        <w:t>;</w:t>
      </w:r>
    </w:p>
    <w:p w:rsidR="00636BAE" w:rsidRDefault="00636BAE" w:rsidP="00636BAE">
      <w:pPr>
        <w:ind w:firstLine="708"/>
        <w:jc w:val="both"/>
        <w:rPr>
          <w:sz w:val="28"/>
          <w:szCs w:val="28"/>
        </w:rPr>
      </w:pPr>
      <w:r w:rsidRPr="009D062A">
        <w:rPr>
          <w:sz w:val="28"/>
          <w:szCs w:val="28"/>
        </w:rPr>
        <w:t>- transformarea un</w:t>
      </w:r>
      <w:r>
        <w:rPr>
          <w:sz w:val="28"/>
          <w:szCs w:val="28"/>
        </w:rPr>
        <w:t>e</w:t>
      </w:r>
      <w:r w:rsidRPr="009D062A">
        <w:rPr>
          <w:sz w:val="28"/>
          <w:szCs w:val="28"/>
        </w:rPr>
        <w:t xml:space="preserve">i funcţii publice </w:t>
      </w:r>
      <w:r>
        <w:rPr>
          <w:sz w:val="28"/>
          <w:szCs w:val="28"/>
        </w:rPr>
        <w:t xml:space="preserve">de execuţie </w:t>
      </w:r>
      <w:r w:rsidRPr="009D062A">
        <w:rPr>
          <w:sz w:val="28"/>
          <w:szCs w:val="28"/>
        </w:rPr>
        <w:t>vacant</w:t>
      </w:r>
      <w:r>
        <w:rPr>
          <w:sz w:val="28"/>
          <w:szCs w:val="28"/>
        </w:rPr>
        <w:t>ă</w:t>
      </w:r>
      <w:r w:rsidRPr="009D062A">
        <w:rPr>
          <w:sz w:val="28"/>
          <w:szCs w:val="28"/>
        </w:rPr>
        <w:t xml:space="preserve"> de </w:t>
      </w:r>
      <w:r>
        <w:rPr>
          <w:sz w:val="28"/>
          <w:szCs w:val="28"/>
        </w:rPr>
        <w:t>inspector</w:t>
      </w:r>
      <w:r w:rsidRPr="009D062A">
        <w:rPr>
          <w:sz w:val="28"/>
          <w:szCs w:val="28"/>
        </w:rPr>
        <w:t xml:space="preserve"> clasa I gradul profesional </w:t>
      </w:r>
      <w:r>
        <w:rPr>
          <w:sz w:val="28"/>
          <w:szCs w:val="28"/>
        </w:rPr>
        <w:t>debutant</w:t>
      </w:r>
      <w:r w:rsidRPr="009D062A">
        <w:rPr>
          <w:sz w:val="28"/>
          <w:szCs w:val="28"/>
        </w:rPr>
        <w:t xml:space="preserve"> care figurea</w:t>
      </w:r>
      <w:r w:rsidRPr="009D062A">
        <w:rPr>
          <w:sz w:val="28"/>
          <w:szCs w:val="28"/>
          <w:lang w:val="en-US"/>
        </w:rPr>
        <w:t>z</w:t>
      </w:r>
      <w:r w:rsidRPr="009D062A">
        <w:rPr>
          <w:sz w:val="28"/>
          <w:szCs w:val="28"/>
        </w:rPr>
        <w:t xml:space="preserve">ă la Serviciul </w:t>
      </w:r>
      <w:r>
        <w:rPr>
          <w:sz w:val="28"/>
          <w:szCs w:val="28"/>
        </w:rPr>
        <w:t xml:space="preserve">proiecte – Direcţia managementul proiectelor şi investiţiilor </w:t>
      </w:r>
      <w:r w:rsidRPr="009D062A">
        <w:rPr>
          <w:sz w:val="28"/>
          <w:szCs w:val="28"/>
        </w:rPr>
        <w:t>la num</w:t>
      </w:r>
      <w:r>
        <w:rPr>
          <w:sz w:val="28"/>
          <w:szCs w:val="28"/>
        </w:rPr>
        <w:t>ărul</w:t>
      </w:r>
      <w:r w:rsidRPr="009D062A">
        <w:rPr>
          <w:sz w:val="28"/>
          <w:szCs w:val="28"/>
        </w:rPr>
        <w:t xml:space="preserve"> curent </w:t>
      </w:r>
      <w:r>
        <w:rPr>
          <w:sz w:val="28"/>
          <w:szCs w:val="28"/>
        </w:rPr>
        <w:t>100</w:t>
      </w:r>
      <w:r w:rsidRPr="009D062A">
        <w:rPr>
          <w:sz w:val="28"/>
          <w:szCs w:val="28"/>
          <w:lang w:val="en-US"/>
        </w:rPr>
        <w:t xml:space="preserve"> </w:t>
      </w:r>
      <w:r w:rsidRPr="009D062A">
        <w:rPr>
          <w:sz w:val="28"/>
          <w:szCs w:val="28"/>
        </w:rPr>
        <w:t>în funcţi</w:t>
      </w:r>
      <w:r>
        <w:rPr>
          <w:sz w:val="28"/>
          <w:szCs w:val="28"/>
        </w:rPr>
        <w:t>e</w:t>
      </w:r>
      <w:r w:rsidRPr="009D062A">
        <w:rPr>
          <w:sz w:val="28"/>
          <w:szCs w:val="28"/>
        </w:rPr>
        <w:t xml:space="preserve"> public</w:t>
      </w:r>
      <w:r>
        <w:rPr>
          <w:sz w:val="28"/>
          <w:szCs w:val="28"/>
        </w:rPr>
        <w:t>ă</w:t>
      </w:r>
      <w:r w:rsidRPr="009D062A">
        <w:rPr>
          <w:sz w:val="28"/>
          <w:szCs w:val="28"/>
        </w:rPr>
        <w:t xml:space="preserve"> </w:t>
      </w:r>
      <w:r>
        <w:rPr>
          <w:sz w:val="28"/>
          <w:szCs w:val="28"/>
        </w:rPr>
        <w:t xml:space="preserve">de execuţie </w:t>
      </w:r>
      <w:r w:rsidRPr="009D062A">
        <w:rPr>
          <w:sz w:val="28"/>
          <w:szCs w:val="28"/>
        </w:rPr>
        <w:t xml:space="preserve">de </w:t>
      </w:r>
      <w:r>
        <w:rPr>
          <w:sz w:val="28"/>
          <w:szCs w:val="28"/>
        </w:rPr>
        <w:t xml:space="preserve">inspector </w:t>
      </w:r>
      <w:r w:rsidRPr="009D062A">
        <w:rPr>
          <w:sz w:val="28"/>
          <w:szCs w:val="28"/>
        </w:rPr>
        <w:t xml:space="preserve">clasa I gradul profesional </w:t>
      </w:r>
      <w:r>
        <w:rPr>
          <w:sz w:val="28"/>
          <w:szCs w:val="28"/>
        </w:rPr>
        <w:t>superior</w:t>
      </w:r>
      <w:r w:rsidRPr="009D062A">
        <w:rPr>
          <w:sz w:val="28"/>
          <w:szCs w:val="28"/>
        </w:rPr>
        <w:t>;</w:t>
      </w:r>
    </w:p>
    <w:p w:rsidR="00636BAE" w:rsidRDefault="00636BAE" w:rsidP="00636BAE">
      <w:pPr>
        <w:pStyle w:val="ListParagraph"/>
        <w:ind w:left="3"/>
        <w:jc w:val="both"/>
        <w:rPr>
          <w:sz w:val="28"/>
          <w:szCs w:val="28"/>
          <w:lang w:val="en-US"/>
        </w:rPr>
      </w:pPr>
      <w:r>
        <w:rPr>
          <w:sz w:val="28"/>
          <w:szCs w:val="28"/>
        </w:rPr>
        <w:tab/>
      </w:r>
      <w:r>
        <w:rPr>
          <w:sz w:val="28"/>
          <w:szCs w:val="28"/>
          <w:lang w:val="en-US"/>
        </w:rPr>
        <w:t xml:space="preserve">- </w:t>
      </w:r>
      <w:proofErr w:type="spellStart"/>
      <w:proofErr w:type="gramStart"/>
      <w:r>
        <w:rPr>
          <w:sz w:val="28"/>
          <w:szCs w:val="28"/>
          <w:lang w:val="en-US"/>
        </w:rPr>
        <w:t>numărul</w:t>
      </w:r>
      <w:proofErr w:type="spellEnd"/>
      <w:proofErr w:type="gramEnd"/>
      <w:r>
        <w:rPr>
          <w:sz w:val="28"/>
          <w:szCs w:val="28"/>
          <w:lang w:val="en-US"/>
        </w:rPr>
        <w:t xml:space="preserve"> total </w:t>
      </w:r>
      <w:proofErr w:type="spellStart"/>
      <w:r>
        <w:rPr>
          <w:sz w:val="28"/>
          <w:szCs w:val="28"/>
          <w:lang w:val="en-US"/>
        </w:rPr>
        <w:t>func</w:t>
      </w:r>
      <w:proofErr w:type="spellEnd"/>
      <w:r>
        <w:rPr>
          <w:sz w:val="28"/>
          <w:szCs w:val="28"/>
        </w:rPr>
        <w:t xml:space="preserve">ţii contractuale de execuţie creşte de </w:t>
      </w:r>
      <w:r>
        <w:rPr>
          <w:sz w:val="28"/>
          <w:szCs w:val="28"/>
          <w:lang w:val="en-US"/>
        </w:rPr>
        <w:t>la 16 la 18;</w:t>
      </w:r>
    </w:p>
    <w:p w:rsidR="00636BAE" w:rsidRDefault="00636BAE" w:rsidP="00636BAE">
      <w:pPr>
        <w:pStyle w:val="ListParagraph"/>
        <w:ind w:left="3"/>
        <w:jc w:val="both"/>
        <w:rPr>
          <w:sz w:val="28"/>
          <w:szCs w:val="28"/>
        </w:rPr>
      </w:pPr>
      <w:r>
        <w:rPr>
          <w:sz w:val="28"/>
          <w:szCs w:val="28"/>
          <w:lang w:val="en-US"/>
        </w:rPr>
        <w:tab/>
        <w:t xml:space="preserve">- </w:t>
      </w:r>
      <w:proofErr w:type="spellStart"/>
      <w:proofErr w:type="gramStart"/>
      <w:r>
        <w:rPr>
          <w:sz w:val="28"/>
          <w:szCs w:val="28"/>
          <w:lang w:val="en-US"/>
        </w:rPr>
        <w:t>numărul</w:t>
      </w:r>
      <w:proofErr w:type="spellEnd"/>
      <w:proofErr w:type="gramEnd"/>
      <w:r>
        <w:rPr>
          <w:sz w:val="28"/>
          <w:szCs w:val="28"/>
          <w:lang w:val="en-US"/>
        </w:rPr>
        <w:t xml:space="preserve"> total de </w:t>
      </w:r>
      <w:proofErr w:type="spellStart"/>
      <w:r>
        <w:rPr>
          <w:sz w:val="28"/>
          <w:szCs w:val="28"/>
          <w:lang w:val="en-US"/>
        </w:rPr>
        <w:t>funcţii</w:t>
      </w:r>
      <w:proofErr w:type="spellEnd"/>
      <w:r>
        <w:rPr>
          <w:sz w:val="28"/>
          <w:szCs w:val="28"/>
          <w:lang w:val="en-US"/>
        </w:rPr>
        <w:t xml:space="preserve"> </w:t>
      </w:r>
      <w:proofErr w:type="spellStart"/>
      <w:r>
        <w:rPr>
          <w:sz w:val="28"/>
          <w:szCs w:val="28"/>
          <w:lang w:val="en-US"/>
        </w:rPr>
        <w:t>în</w:t>
      </w:r>
      <w:proofErr w:type="spellEnd"/>
      <w:r>
        <w:rPr>
          <w:sz w:val="28"/>
          <w:szCs w:val="28"/>
          <w:lang w:val="en-US"/>
        </w:rPr>
        <w:t xml:space="preserve"> </w:t>
      </w:r>
      <w:proofErr w:type="spellStart"/>
      <w:r>
        <w:rPr>
          <w:sz w:val="28"/>
          <w:szCs w:val="28"/>
          <w:lang w:val="en-US"/>
        </w:rPr>
        <w:t>instituţie</w:t>
      </w:r>
      <w:proofErr w:type="spellEnd"/>
      <w:r>
        <w:rPr>
          <w:sz w:val="28"/>
          <w:szCs w:val="28"/>
          <w:lang w:val="en-US"/>
        </w:rPr>
        <w:t xml:space="preserve"> </w:t>
      </w:r>
      <w:proofErr w:type="spellStart"/>
      <w:r>
        <w:rPr>
          <w:sz w:val="28"/>
          <w:szCs w:val="28"/>
          <w:lang w:val="en-US"/>
        </w:rPr>
        <w:t>creşte</w:t>
      </w:r>
      <w:proofErr w:type="spellEnd"/>
      <w:r>
        <w:rPr>
          <w:sz w:val="28"/>
          <w:szCs w:val="28"/>
          <w:lang w:val="en-US"/>
        </w:rPr>
        <w:t xml:space="preserve"> de la 176 la 178.</w:t>
      </w:r>
      <w:r>
        <w:rPr>
          <w:sz w:val="28"/>
          <w:szCs w:val="28"/>
          <w:lang w:val="en-US"/>
        </w:rPr>
        <w:tab/>
      </w:r>
      <w:r>
        <w:rPr>
          <w:sz w:val="28"/>
          <w:szCs w:val="28"/>
        </w:rPr>
        <w:t xml:space="preserve"> </w:t>
      </w:r>
    </w:p>
    <w:p w:rsidR="00636BAE" w:rsidRDefault="00636BAE" w:rsidP="00636BAE">
      <w:pPr>
        <w:pStyle w:val="ListParagraph"/>
        <w:ind w:left="3"/>
        <w:jc w:val="both"/>
        <w:rPr>
          <w:sz w:val="28"/>
          <w:szCs w:val="28"/>
        </w:rPr>
      </w:pPr>
      <w:r>
        <w:rPr>
          <w:sz w:val="28"/>
          <w:szCs w:val="28"/>
        </w:rPr>
        <w:tab/>
      </w:r>
    </w:p>
    <w:p w:rsidR="00636BAE" w:rsidRDefault="00636BAE" w:rsidP="00636BAE">
      <w:pPr>
        <w:pStyle w:val="BodyText"/>
        <w:ind w:firstLine="720"/>
        <w:rPr>
          <w:szCs w:val="28"/>
        </w:rPr>
      </w:pPr>
      <w:r w:rsidRPr="009D062A">
        <w:rPr>
          <w:b/>
          <w:szCs w:val="28"/>
        </w:rPr>
        <w:t xml:space="preserve">Art. </w:t>
      </w:r>
      <w:r>
        <w:rPr>
          <w:b/>
          <w:szCs w:val="28"/>
        </w:rPr>
        <w:t>2</w:t>
      </w:r>
      <w:r w:rsidRPr="009D062A">
        <w:rPr>
          <w:b/>
          <w:szCs w:val="28"/>
        </w:rPr>
        <w:t>.</w:t>
      </w:r>
      <w:r w:rsidRPr="009D062A">
        <w:rPr>
          <w:szCs w:val="28"/>
        </w:rPr>
        <w:t xml:space="preserve">  </w:t>
      </w:r>
      <w:r>
        <w:rPr>
          <w:szCs w:val="28"/>
        </w:rPr>
        <w:t xml:space="preserve">Prezenta hotărâre întră în vigoare după semnarea Contractului de delegare a gestiunii serviciului de salubrizare de către operator şi </w:t>
      </w:r>
      <w:r>
        <w:t>Asociaţia de Dezvoltare Intercomunitară  pentru Serviciul de salubrizare a localităţilor Focşani şi Goleşti, judeţul Vrancea</w:t>
      </w:r>
      <w:r>
        <w:rPr>
          <w:szCs w:val="28"/>
        </w:rPr>
        <w:t xml:space="preserve"> şi semnarea protocolului de predare-primire a activităţii salubrizare de la </w:t>
      </w:r>
      <w:r>
        <w:t>Direcţia de Dezvoltare Servicii Publice Focşani la operator.</w:t>
      </w:r>
      <w:r w:rsidRPr="00401FD2">
        <w:rPr>
          <w:szCs w:val="28"/>
        </w:rPr>
        <w:t xml:space="preserve"> </w:t>
      </w:r>
    </w:p>
    <w:p w:rsidR="00636BAE" w:rsidRDefault="00636BAE" w:rsidP="00636BAE">
      <w:pPr>
        <w:pStyle w:val="BodyText"/>
        <w:ind w:firstLine="720"/>
        <w:rPr>
          <w:szCs w:val="28"/>
        </w:rPr>
      </w:pPr>
    </w:p>
    <w:p w:rsidR="00AC6FAD" w:rsidRPr="00636BAE" w:rsidRDefault="00592B80" w:rsidP="00592B80">
      <w:pPr>
        <w:jc w:val="both"/>
        <w:rPr>
          <w:sz w:val="28"/>
          <w:szCs w:val="28"/>
        </w:rPr>
      </w:pPr>
      <w:r w:rsidRPr="00636BAE">
        <w:rPr>
          <w:sz w:val="28"/>
          <w:szCs w:val="28"/>
        </w:rPr>
        <w:t xml:space="preserve">          </w:t>
      </w:r>
      <w:r w:rsidR="00687C1F" w:rsidRPr="00636BAE">
        <w:rPr>
          <w:b/>
          <w:sz w:val="28"/>
          <w:szCs w:val="28"/>
        </w:rPr>
        <w:t xml:space="preserve">Art. </w:t>
      </w:r>
      <w:r w:rsidR="00636BAE">
        <w:rPr>
          <w:b/>
          <w:sz w:val="28"/>
          <w:szCs w:val="28"/>
        </w:rPr>
        <w:t>3</w:t>
      </w:r>
      <w:r w:rsidRPr="00636BAE">
        <w:rPr>
          <w:b/>
          <w:sz w:val="28"/>
          <w:szCs w:val="28"/>
        </w:rPr>
        <w:t>.</w:t>
      </w:r>
      <w:r w:rsidRPr="00636BAE">
        <w:rPr>
          <w:sz w:val="28"/>
          <w:szCs w:val="28"/>
        </w:rPr>
        <w:t xml:space="preserve">  </w:t>
      </w:r>
      <w:r w:rsidR="00687C1F" w:rsidRPr="00636BAE">
        <w:rPr>
          <w:sz w:val="28"/>
          <w:szCs w:val="28"/>
        </w:rPr>
        <w:t>Prezenta   hotărâre   va    fi  comunicată  de  către  Serviciul  administraţie publică locală, agricultură, compartimentelor, birourilor, serviciilor şi Primarului Municipiului Focşani, conform legii, care va asigura executarea acesteia  prin Serviciul administraţie publică locală, agricultură</w:t>
      </w:r>
      <w:r w:rsidR="00636BAE">
        <w:rPr>
          <w:sz w:val="28"/>
          <w:szCs w:val="28"/>
        </w:rPr>
        <w:t>, Serviciul resurse umane,</w:t>
      </w:r>
      <w:r w:rsidR="00687C1F" w:rsidRPr="00636BAE">
        <w:rPr>
          <w:sz w:val="28"/>
          <w:szCs w:val="28"/>
        </w:rPr>
        <w:t xml:space="preserve"> </w:t>
      </w:r>
      <w:r w:rsidR="00636BAE">
        <w:rPr>
          <w:sz w:val="28"/>
          <w:szCs w:val="28"/>
        </w:rPr>
        <w:t xml:space="preserve">managementul calităţii </w:t>
      </w:r>
      <w:r w:rsidR="00687C1F" w:rsidRPr="00636BAE">
        <w:rPr>
          <w:sz w:val="28"/>
          <w:szCs w:val="28"/>
        </w:rPr>
        <w:t xml:space="preserve">şi </w:t>
      </w:r>
      <w:r w:rsidR="00636BAE">
        <w:rPr>
          <w:sz w:val="28"/>
          <w:szCs w:val="28"/>
        </w:rPr>
        <w:t>Serviciul buget, contabilitate.</w:t>
      </w:r>
    </w:p>
    <w:p w:rsidR="00AC6FAD" w:rsidRPr="00636BAE" w:rsidRDefault="00AC6FAD" w:rsidP="00592B80">
      <w:pPr>
        <w:jc w:val="both"/>
        <w:rPr>
          <w:sz w:val="28"/>
          <w:szCs w:val="28"/>
        </w:rPr>
      </w:pPr>
    </w:p>
    <w:p w:rsidR="0010116C" w:rsidRPr="00636BAE" w:rsidRDefault="0010116C" w:rsidP="00D00D89">
      <w:pPr>
        <w:rPr>
          <w:sz w:val="28"/>
          <w:szCs w:val="28"/>
        </w:rPr>
      </w:pPr>
    </w:p>
    <w:p w:rsidR="00721D87" w:rsidRPr="00636BAE" w:rsidRDefault="00721D87" w:rsidP="00721D87">
      <w:pPr>
        <w:rPr>
          <w:b/>
          <w:sz w:val="28"/>
          <w:szCs w:val="28"/>
        </w:rPr>
      </w:pPr>
      <w:r w:rsidRPr="00636BAE">
        <w:rPr>
          <w:b/>
          <w:sz w:val="28"/>
          <w:szCs w:val="28"/>
        </w:rPr>
        <w:t xml:space="preserve">     PREŞEDINTE DE ŞEDINŢĂ,</w:t>
      </w:r>
    </w:p>
    <w:p w:rsidR="006B008F" w:rsidRPr="00636BAE" w:rsidRDefault="00687C1F" w:rsidP="00721D87">
      <w:pPr>
        <w:rPr>
          <w:sz w:val="28"/>
          <w:szCs w:val="28"/>
        </w:rPr>
      </w:pPr>
      <w:r w:rsidRPr="00636BAE">
        <w:rPr>
          <w:sz w:val="28"/>
          <w:szCs w:val="28"/>
        </w:rPr>
        <w:t xml:space="preserve">     </w:t>
      </w:r>
      <w:r w:rsidR="00636BAE">
        <w:rPr>
          <w:sz w:val="28"/>
          <w:szCs w:val="28"/>
        </w:rPr>
        <w:t xml:space="preserve"> </w:t>
      </w:r>
      <w:r w:rsidRPr="00636BAE">
        <w:rPr>
          <w:sz w:val="28"/>
          <w:szCs w:val="28"/>
        </w:rPr>
        <w:t xml:space="preserve">     </w:t>
      </w:r>
      <w:r w:rsidR="00636BAE">
        <w:rPr>
          <w:sz w:val="28"/>
          <w:szCs w:val="28"/>
        </w:rPr>
        <w:t>Marius Eusebiu Iorga</w:t>
      </w:r>
      <w:r w:rsidRPr="00636BAE">
        <w:rPr>
          <w:sz w:val="28"/>
          <w:szCs w:val="28"/>
        </w:rPr>
        <w:t xml:space="preserve">  </w:t>
      </w:r>
    </w:p>
    <w:p w:rsidR="006B008F" w:rsidRPr="00636BAE" w:rsidRDefault="006B008F" w:rsidP="00721D87">
      <w:pPr>
        <w:rPr>
          <w:sz w:val="28"/>
          <w:szCs w:val="28"/>
        </w:rPr>
      </w:pPr>
    </w:p>
    <w:p w:rsidR="00721D87" w:rsidRPr="00636BAE" w:rsidRDefault="006B008F" w:rsidP="00721D87">
      <w:pPr>
        <w:rPr>
          <w:b/>
          <w:sz w:val="28"/>
          <w:szCs w:val="28"/>
        </w:rPr>
      </w:pPr>
      <w:r w:rsidRPr="00636BAE">
        <w:rPr>
          <w:sz w:val="28"/>
          <w:szCs w:val="28"/>
        </w:rPr>
        <w:t xml:space="preserve">                                          </w:t>
      </w:r>
      <w:r w:rsidR="00721D87" w:rsidRPr="00636BAE">
        <w:rPr>
          <w:sz w:val="28"/>
          <w:szCs w:val="28"/>
        </w:rPr>
        <w:t xml:space="preserve">                   </w:t>
      </w:r>
      <w:r w:rsidR="00636BAE">
        <w:rPr>
          <w:sz w:val="28"/>
          <w:szCs w:val="28"/>
        </w:rPr>
        <w:t xml:space="preserve">                              </w:t>
      </w:r>
      <w:r w:rsidR="00721D87" w:rsidRPr="00636BAE">
        <w:rPr>
          <w:sz w:val="28"/>
          <w:szCs w:val="28"/>
        </w:rPr>
        <w:t xml:space="preserve">  </w:t>
      </w:r>
      <w:r w:rsidR="00721D87" w:rsidRPr="00636BAE">
        <w:rPr>
          <w:b/>
          <w:sz w:val="28"/>
          <w:szCs w:val="28"/>
        </w:rPr>
        <w:t>Contrasemnează,</w:t>
      </w:r>
    </w:p>
    <w:p w:rsidR="00636BAE" w:rsidRDefault="00721D87" w:rsidP="00721D87">
      <w:pPr>
        <w:rPr>
          <w:b/>
          <w:sz w:val="28"/>
          <w:szCs w:val="28"/>
        </w:rPr>
      </w:pPr>
      <w:r w:rsidRPr="00636BAE">
        <w:rPr>
          <w:sz w:val="28"/>
          <w:szCs w:val="28"/>
        </w:rPr>
        <w:t xml:space="preserve">                                                                  </w:t>
      </w:r>
      <w:r w:rsidR="00636BAE">
        <w:rPr>
          <w:sz w:val="28"/>
          <w:szCs w:val="28"/>
        </w:rPr>
        <w:t xml:space="preserve">               </w:t>
      </w:r>
      <w:r w:rsidRPr="00636BAE">
        <w:rPr>
          <w:b/>
          <w:sz w:val="28"/>
          <w:szCs w:val="28"/>
        </w:rPr>
        <w:t xml:space="preserve">SECRETARUL MUNICIPIULUI </w:t>
      </w:r>
    </w:p>
    <w:p w:rsidR="00721D87" w:rsidRPr="00636BAE" w:rsidRDefault="00636BAE" w:rsidP="00721D87">
      <w:pPr>
        <w:rPr>
          <w:b/>
          <w:sz w:val="28"/>
          <w:szCs w:val="28"/>
        </w:rPr>
      </w:pPr>
      <w:r>
        <w:rPr>
          <w:b/>
          <w:sz w:val="28"/>
          <w:szCs w:val="28"/>
        </w:rPr>
        <w:t xml:space="preserve">                                                                                                    </w:t>
      </w:r>
      <w:r w:rsidR="00721D87" w:rsidRPr="00636BAE">
        <w:rPr>
          <w:b/>
          <w:sz w:val="28"/>
          <w:szCs w:val="28"/>
        </w:rPr>
        <w:t>FOCŞANI</w:t>
      </w:r>
    </w:p>
    <w:p w:rsidR="00721D87" w:rsidRPr="00636BAE" w:rsidRDefault="00721D87" w:rsidP="00721D87">
      <w:pPr>
        <w:rPr>
          <w:b/>
          <w:sz w:val="28"/>
          <w:szCs w:val="28"/>
        </w:rPr>
      </w:pPr>
      <w:r w:rsidRPr="00636BAE">
        <w:rPr>
          <w:b/>
          <w:sz w:val="28"/>
          <w:szCs w:val="28"/>
        </w:rPr>
        <w:t xml:space="preserve">                                                          </w:t>
      </w:r>
      <w:r w:rsidR="00636BAE">
        <w:rPr>
          <w:b/>
          <w:sz w:val="28"/>
          <w:szCs w:val="28"/>
        </w:rPr>
        <w:t xml:space="preserve">                           </w:t>
      </w:r>
      <w:r w:rsidRPr="00636BAE">
        <w:rPr>
          <w:b/>
          <w:sz w:val="28"/>
          <w:szCs w:val="28"/>
        </w:rPr>
        <w:t xml:space="preserve">     </w:t>
      </w:r>
      <w:r w:rsidRPr="00636BAE">
        <w:rPr>
          <w:sz w:val="28"/>
          <w:szCs w:val="28"/>
        </w:rPr>
        <w:t>Eduard Marian</w:t>
      </w:r>
      <w:r w:rsidR="00636BAE" w:rsidRPr="00636BAE">
        <w:rPr>
          <w:sz w:val="28"/>
          <w:szCs w:val="28"/>
        </w:rPr>
        <w:t xml:space="preserve"> Corhană</w:t>
      </w:r>
    </w:p>
    <w:p w:rsidR="00687C1F" w:rsidRDefault="00687C1F" w:rsidP="00721D87">
      <w:pPr>
        <w:rPr>
          <w:sz w:val="26"/>
          <w:szCs w:val="26"/>
        </w:rPr>
      </w:pPr>
    </w:p>
    <w:p w:rsidR="00687C1F" w:rsidRDefault="00687C1F" w:rsidP="00721D87">
      <w:pPr>
        <w:rPr>
          <w:sz w:val="26"/>
          <w:szCs w:val="26"/>
        </w:rPr>
      </w:pPr>
    </w:p>
    <w:p w:rsidR="00687C1F" w:rsidRDefault="00687C1F" w:rsidP="00721D87">
      <w:pPr>
        <w:rPr>
          <w:sz w:val="26"/>
          <w:szCs w:val="26"/>
        </w:rPr>
      </w:pPr>
    </w:p>
    <w:p w:rsidR="00687C1F" w:rsidRDefault="00687C1F" w:rsidP="00721D87">
      <w:pPr>
        <w:rPr>
          <w:sz w:val="26"/>
          <w:szCs w:val="26"/>
        </w:rPr>
      </w:pPr>
    </w:p>
    <w:p w:rsidR="00687C1F" w:rsidRDefault="00687C1F" w:rsidP="00721D87">
      <w:pPr>
        <w:rPr>
          <w:sz w:val="26"/>
          <w:szCs w:val="26"/>
        </w:rPr>
      </w:pPr>
    </w:p>
    <w:p w:rsidR="00687C1F" w:rsidRDefault="00687C1F" w:rsidP="00721D87">
      <w:pPr>
        <w:rPr>
          <w:sz w:val="26"/>
          <w:szCs w:val="26"/>
        </w:rPr>
      </w:pPr>
    </w:p>
    <w:p w:rsidR="00636BAE" w:rsidRDefault="00636BAE" w:rsidP="00721D87">
      <w:pPr>
        <w:rPr>
          <w:sz w:val="26"/>
          <w:szCs w:val="26"/>
        </w:rPr>
      </w:pPr>
    </w:p>
    <w:p w:rsidR="00721D87" w:rsidRDefault="00721D87" w:rsidP="00721D87">
      <w:pPr>
        <w:rPr>
          <w:sz w:val="26"/>
          <w:szCs w:val="26"/>
        </w:rPr>
      </w:pPr>
    </w:p>
    <w:p w:rsidR="00636BAE" w:rsidRDefault="00636BAE" w:rsidP="00721D87">
      <w:pPr>
        <w:rPr>
          <w:sz w:val="28"/>
          <w:szCs w:val="28"/>
        </w:rPr>
      </w:pPr>
    </w:p>
    <w:p w:rsidR="00721D87" w:rsidRPr="00636BAE" w:rsidRDefault="00721D87" w:rsidP="00721D87">
      <w:pPr>
        <w:rPr>
          <w:sz w:val="28"/>
          <w:szCs w:val="28"/>
        </w:rPr>
      </w:pPr>
      <w:r w:rsidRPr="00636BAE">
        <w:rPr>
          <w:sz w:val="28"/>
          <w:szCs w:val="28"/>
        </w:rPr>
        <w:t xml:space="preserve">Municipiul Focsani, </w:t>
      </w:r>
      <w:r w:rsidR="00636BAE">
        <w:rPr>
          <w:sz w:val="28"/>
          <w:szCs w:val="28"/>
        </w:rPr>
        <w:t>31</w:t>
      </w:r>
      <w:r w:rsidRPr="00636BAE">
        <w:rPr>
          <w:sz w:val="28"/>
          <w:szCs w:val="28"/>
        </w:rPr>
        <w:t xml:space="preserve"> </w:t>
      </w:r>
      <w:r w:rsidR="00636BAE">
        <w:rPr>
          <w:sz w:val="28"/>
          <w:szCs w:val="28"/>
        </w:rPr>
        <w:t>august</w:t>
      </w:r>
      <w:r w:rsidR="006B008F" w:rsidRPr="00636BAE">
        <w:rPr>
          <w:sz w:val="28"/>
          <w:szCs w:val="28"/>
        </w:rPr>
        <w:t xml:space="preserve"> </w:t>
      </w:r>
      <w:r w:rsidRPr="00636BAE">
        <w:rPr>
          <w:sz w:val="28"/>
          <w:szCs w:val="28"/>
        </w:rPr>
        <w:t>201</w:t>
      </w:r>
      <w:r w:rsidR="00636BAE">
        <w:rPr>
          <w:sz w:val="28"/>
          <w:szCs w:val="28"/>
        </w:rPr>
        <w:t>7</w:t>
      </w:r>
    </w:p>
    <w:p w:rsidR="00721D87" w:rsidRPr="00636BAE" w:rsidRDefault="00721D87" w:rsidP="00721D87">
      <w:pPr>
        <w:jc w:val="both"/>
        <w:rPr>
          <w:sz w:val="28"/>
          <w:szCs w:val="28"/>
        </w:rPr>
      </w:pPr>
      <w:r w:rsidRPr="00636BAE">
        <w:rPr>
          <w:sz w:val="28"/>
          <w:szCs w:val="28"/>
        </w:rPr>
        <w:t>Nr</w:t>
      </w:r>
      <w:r w:rsidR="006348C3">
        <w:rPr>
          <w:sz w:val="28"/>
          <w:szCs w:val="28"/>
        </w:rPr>
        <w:t>. 327</w:t>
      </w:r>
      <w:bookmarkStart w:id="0" w:name="_GoBack"/>
      <w:bookmarkEnd w:id="0"/>
    </w:p>
    <w:sectPr w:rsidR="00721D87" w:rsidRPr="00636BAE" w:rsidSect="00636BAE">
      <w:pgSz w:w="12240" w:h="15840"/>
      <w:pgMar w:top="142" w:right="851" w:bottom="28" w:left="1418"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E6CEA"/>
    <w:multiLevelType w:val="hybridMultilevel"/>
    <w:tmpl w:val="5C664144"/>
    <w:lvl w:ilvl="0" w:tplc="D1CC3F4A">
      <w:numFmt w:val="bullet"/>
      <w:lvlText w:val="-"/>
      <w:lvlJc w:val="left"/>
      <w:pPr>
        <w:tabs>
          <w:tab w:val="num" w:pos="1065"/>
        </w:tabs>
        <w:ind w:left="1065" w:hanging="360"/>
      </w:pPr>
      <w:rPr>
        <w:rFonts w:ascii="Times New Roman" w:eastAsia="Times New Roman" w:hAnsi="Times New Roman" w:cs="Times New Roman"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1">
    <w:nsid w:val="2B261D5C"/>
    <w:multiLevelType w:val="hybridMultilevel"/>
    <w:tmpl w:val="27B001A0"/>
    <w:lvl w:ilvl="0" w:tplc="1C845668">
      <w:start w:val="1"/>
      <w:numFmt w:val="decimal"/>
      <w:lvlText w:val="(%1)"/>
      <w:lvlJc w:val="left"/>
      <w:pPr>
        <w:ind w:left="2265" w:hanging="360"/>
      </w:pPr>
      <w:rPr>
        <w:rFonts w:hint="default"/>
        <w:b/>
      </w:rPr>
    </w:lvl>
    <w:lvl w:ilvl="1" w:tplc="04090019" w:tentative="1">
      <w:start w:val="1"/>
      <w:numFmt w:val="lowerLetter"/>
      <w:lvlText w:val="%2."/>
      <w:lvlJc w:val="left"/>
      <w:pPr>
        <w:ind w:left="2985" w:hanging="360"/>
      </w:pPr>
    </w:lvl>
    <w:lvl w:ilvl="2" w:tplc="0409001B" w:tentative="1">
      <w:start w:val="1"/>
      <w:numFmt w:val="lowerRoman"/>
      <w:lvlText w:val="%3."/>
      <w:lvlJc w:val="right"/>
      <w:pPr>
        <w:ind w:left="3705" w:hanging="180"/>
      </w:pPr>
    </w:lvl>
    <w:lvl w:ilvl="3" w:tplc="0409000F" w:tentative="1">
      <w:start w:val="1"/>
      <w:numFmt w:val="decimal"/>
      <w:lvlText w:val="%4."/>
      <w:lvlJc w:val="left"/>
      <w:pPr>
        <w:ind w:left="4425" w:hanging="360"/>
      </w:pPr>
    </w:lvl>
    <w:lvl w:ilvl="4" w:tplc="04090019" w:tentative="1">
      <w:start w:val="1"/>
      <w:numFmt w:val="lowerLetter"/>
      <w:lvlText w:val="%5."/>
      <w:lvlJc w:val="left"/>
      <w:pPr>
        <w:ind w:left="5145" w:hanging="360"/>
      </w:pPr>
    </w:lvl>
    <w:lvl w:ilvl="5" w:tplc="0409001B" w:tentative="1">
      <w:start w:val="1"/>
      <w:numFmt w:val="lowerRoman"/>
      <w:lvlText w:val="%6."/>
      <w:lvlJc w:val="right"/>
      <w:pPr>
        <w:ind w:left="5865" w:hanging="180"/>
      </w:pPr>
    </w:lvl>
    <w:lvl w:ilvl="6" w:tplc="0409000F" w:tentative="1">
      <w:start w:val="1"/>
      <w:numFmt w:val="decimal"/>
      <w:lvlText w:val="%7."/>
      <w:lvlJc w:val="left"/>
      <w:pPr>
        <w:ind w:left="6585" w:hanging="360"/>
      </w:pPr>
    </w:lvl>
    <w:lvl w:ilvl="7" w:tplc="04090019" w:tentative="1">
      <w:start w:val="1"/>
      <w:numFmt w:val="lowerLetter"/>
      <w:lvlText w:val="%8."/>
      <w:lvlJc w:val="left"/>
      <w:pPr>
        <w:ind w:left="7305" w:hanging="360"/>
      </w:pPr>
    </w:lvl>
    <w:lvl w:ilvl="8" w:tplc="0409001B" w:tentative="1">
      <w:start w:val="1"/>
      <w:numFmt w:val="lowerRoman"/>
      <w:lvlText w:val="%9."/>
      <w:lvlJc w:val="right"/>
      <w:pPr>
        <w:ind w:left="8025" w:hanging="180"/>
      </w:pPr>
    </w:lvl>
  </w:abstractNum>
  <w:abstractNum w:abstractNumId="2">
    <w:nsid w:val="3FBE0B71"/>
    <w:multiLevelType w:val="hybridMultilevel"/>
    <w:tmpl w:val="7F7C3F88"/>
    <w:lvl w:ilvl="0" w:tplc="12662CBC">
      <w:numFmt w:val="bullet"/>
      <w:lvlText w:val="-"/>
      <w:lvlJc w:val="left"/>
      <w:pPr>
        <w:tabs>
          <w:tab w:val="num" w:pos="1065"/>
        </w:tabs>
        <w:ind w:left="1065" w:hanging="360"/>
      </w:pPr>
      <w:rPr>
        <w:rFonts w:ascii="Times New Roman" w:eastAsia="Times New Roman" w:hAnsi="Times New Roman" w:cs="Times New Roman"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3">
    <w:nsid w:val="4BC75A9E"/>
    <w:multiLevelType w:val="hybridMultilevel"/>
    <w:tmpl w:val="956A81EC"/>
    <w:lvl w:ilvl="0" w:tplc="0A0E05F0">
      <w:numFmt w:val="bullet"/>
      <w:lvlText w:val="-"/>
      <w:lvlJc w:val="left"/>
      <w:pPr>
        <w:tabs>
          <w:tab w:val="num" w:pos="3030"/>
        </w:tabs>
        <w:ind w:left="3030" w:hanging="1620"/>
      </w:pPr>
      <w:rPr>
        <w:rFonts w:ascii="Times New Roman" w:eastAsia="Times New Roman" w:hAnsi="Times New Roman" w:cs="Times New Roman" w:hint="default"/>
      </w:rPr>
    </w:lvl>
    <w:lvl w:ilvl="1" w:tplc="071866F4" w:tentative="1">
      <w:start w:val="1"/>
      <w:numFmt w:val="bullet"/>
      <w:lvlText w:val="o"/>
      <w:lvlJc w:val="left"/>
      <w:pPr>
        <w:tabs>
          <w:tab w:val="num" w:pos="2490"/>
        </w:tabs>
        <w:ind w:left="2490" w:hanging="360"/>
      </w:pPr>
      <w:rPr>
        <w:rFonts w:ascii="Courier New" w:hAnsi="Courier New" w:hint="default"/>
      </w:rPr>
    </w:lvl>
    <w:lvl w:ilvl="2" w:tplc="0DF26DE8" w:tentative="1">
      <w:start w:val="1"/>
      <w:numFmt w:val="bullet"/>
      <w:lvlText w:val=""/>
      <w:lvlJc w:val="left"/>
      <w:pPr>
        <w:tabs>
          <w:tab w:val="num" w:pos="3210"/>
        </w:tabs>
        <w:ind w:left="3210" w:hanging="360"/>
      </w:pPr>
      <w:rPr>
        <w:rFonts w:ascii="Wingdings" w:hAnsi="Wingdings" w:hint="default"/>
      </w:rPr>
    </w:lvl>
    <w:lvl w:ilvl="3" w:tplc="EEBE9D5E" w:tentative="1">
      <w:start w:val="1"/>
      <w:numFmt w:val="bullet"/>
      <w:lvlText w:val=""/>
      <w:lvlJc w:val="left"/>
      <w:pPr>
        <w:tabs>
          <w:tab w:val="num" w:pos="3930"/>
        </w:tabs>
        <w:ind w:left="3930" w:hanging="360"/>
      </w:pPr>
      <w:rPr>
        <w:rFonts w:ascii="Symbol" w:hAnsi="Symbol" w:hint="default"/>
      </w:rPr>
    </w:lvl>
    <w:lvl w:ilvl="4" w:tplc="A642D14C" w:tentative="1">
      <w:start w:val="1"/>
      <w:numFmt w:val="bullet"/>
      <w:lvlText w:val="o"/>
      <w:lvlJc w:val="left"/>
      <w:pPr>
        <w:tabs>
          <w:tab w:val="num" w:pos="4650"/>
        </w:tabs>
        <w:ind w:left="4650" w:hanging="360"/>
      </w:pPr>
      <w:rPr>
        <w:rFonts w:ascii="Courier New" w:hAnsi="Courier New" w:hint="default"/>
      </w:rPr>
    </w:lvl>
    <w:lvl w:ilvl="5" w:tplc="CBC85F3A" w:tentative="1">
      <w:start w:val="1"/>
      <w:numFmt w:val="bullet"/>
      <w:lvlText w:val=""/>
      <w:lvlJc w:val="left"/>
      <w:pPr>
        <w:tabs>
          <w:tab w:val="num" w:pos="5370"/>
        </w:tabs>
        <w:ind w:left="5370" w:hanging="360"/>
      </w:pPr>
      <w:rPr>
        <w:rFonts w:ascii="Wingdings" w:hAnsi="Wingdings" w:hint="default"/>
      </w:rPr>
    </w:lvl>
    <w:lvl w:ilvl="6" w:tplc="A672D50A" w:tentative="1">
      <w:start w:val="1"/>
      <w:numFmt w:val="bullet"/>
      <w:lvlText w:val=""/>
      <w:lvlJc w:val="left"/>
      <w:pPr>
        <w:tabs>
          <w:tab w:val="num" w:pos="6090"/>
        </w:tabs>
        <w:ind w:left="6090" w:hanging="360"/>
      </w:pPr>
      <w:rPr>
        <w:rFonts w:ascii="Symbol" w:hAnsi="Symbol" w:hint="default"/>
      </w:rPr>
    </w:lvl>
    <w:lvl w:ilvl="7" w:tplc="7452DF48" w:tentative="1">
      <w:start w:val="1"/>
      <w:numFmt w:val="bullet"/>
      <w:lvlText w:val="o"/>
      <w:lvlJc w:val="left"/>
      <w:pPr>
        <w:tabs>
          <w:tab w:val="num" w:pos="6810"/>
        </w:tabs>
        <w:ind w:left="6810" w:hanging="360"/>
      </w:pPr>
      <w:rPr>
        <w:rFonts w:ascii="Courier New" w:hAnsi="Courier New" w:hint="default"/>
      </w:rPr>
    </w:lvl>
    <w:lvl w:ilvl="8" w:tplc="69345A04" w:tentative="1">
      <w:start w:val="1"/>
      <w:numFmt w:val="bullet"/>
      <w:lvlText w:val=""/>
      <w:lvlJc w:val="left"/>
      <w:pPr>
        <w:tabs>
          <w:tab w:val="num" w:pos="7530"/>
        </w:tabs>
        <w:ind w:left="7530" w:hanging="360"/>
      </w:pPr>
      <w:rPr>
        <w:rFonts w:ascii="Wingdings" w:hAnsi="Wingdings" w:hint="default"/>
      </w:rPr>
    </w:lvl>
  </w:abstractNum>
  <w:abstractNum w:abstractNumId="4">
    <w:nsid w:val="56F82303"/>
    <w:multiLevelType w:val="hybridMultilevel"/>
    <w:tmpl w:val="A36E27AE"/>
    <w:lvl w:ilvl="0" w:tplc="CA7ED69C">
      <w:numFmt w:val="bullet"/>
      <w:lvlText w:val="-"/>
      <w:lvlJc w:val="left"/>
      <w:pPr>
        <w:tabs>
          <w:tab w:val="num" w:pos="1770"/>
        </w:tabs>
        <w:ind w:left="1770" w:hanging="360"/>
      </w:pPr>
      <w:rPr>
        <w:rFonts w:ascii="Times New Roman" w:eastAsia="Times New Roman" w:hAnsi="Times New Roman" w:cs="Times New Roman" w:hint="default"/>
      </w:rPr>
    </w:lvl>
    <w:lvl w:ilvl="1" w:tplc="BF220A20" w:tentative="1">
      <w:start w:val="1"/>
      <w:numFmt w:val="bullet"/>
      <w:lvlText w:val="o"/>
      <w:lvlJc w:val="left"/>
      <w:pPr>
        <w:tabs>
          <w:tab w:val="num" w:pos="2490"/>
        </w:tabs>
        <w:ind w:left="2490" w:hanging="360"/>
      </w:pPr>
      <w:rPr>
        <w:rFonts w:ascii="Courier New" w:hAnsi="Courier New" w:hint="default"/>
      </w:rPr>
    </w:lvl>
    <w:lvl w:ilvl="2" w:tplc="A70E6C92" w:tentative="1">
      <w:start w:val="1"/>
      <w:numFmt w:val="bullet"/>
      <w:lvlText w:val=""/>
      <w:lvlJc w:val="left"/>
      <w:pPr>
        <w:tabs>
          <w:tab w:val="num" w:pos="3210"/>
        </w:tabs>
        <w:ind w:left="3210" w:hanging="360"/>
      </w:pPr>
      <w:rPr>
        <w:rFonts w:ascii="Wingdings" w:hAnsi="Wingdings" w:hint="default"/>
      </w:rPr>
    </w:lvl>
    <w:lvl w:ilvl="3" w:tplc="BDD2D728" w:tentative="1">
      <w:start w:val="1"/>
      <w:numFmt w:val="bullet"/>
      <w:lvlText w:val=""/>
      <w:lvlJc w:val="left"/>
      <w:pPr>
        <w:tabs>
          <w:tab w:val="num" w:pos="3930"/>
        </w:tabs>
        <w:ind w:left="3930" w:hanging="360"/>
      </w:pPr>
      <w:rPr>
        <w:rFonts w:ascii="Symbol" w:hAnsi="Symbol" w:hint="default"/>
      </w:rPr>
    </w:lvl>
    <w:lvl w:ilvl="4" w:tplc="CE06593E" w:tentative="1">
      <w:start w:val="1"/>
      <w:numFmt w:val="bullet"/>
      <w:lvlText w:val="o"/>
      <w:lvlJc w:val="left"/>
      <w:pPr>
        <w:tabs>
          <w:tab w:val="num" w:pos="4650"/>
        </w:tabs>
        <w:ind w:left="4650" w:hanging="360"/>
      </w:pPr>
      <w:rPr>
        <w:rFonts w:ascii="Courier New" w:hAnsi="Courier New" w:hint="default"/>
      </w:rPr>
    </w:lvl>
    <w:lvl w:ilvl="5" w:tplc="370E72C0" w:tentative="1">
      <w:start w:val="1"/>
      <w:numFmt w:val="bullet"/>
      <w:lvlText w:val=""/>
      <w:lvlJc w:val="left"/>
      <w:pPr>
        <w:tabs>
          <w:tab w:val="num" w:pos="5370"/>
        </w:tabs>
        <w:ind w:left="5370" w:hanging="360"/>
      </w:pPr>
      <w:rPr>
        <w:rFonts w:ascii="Wingdings" w:hAnsi="Wingdings" w:hint="default"/>
      </w:rPr>
    </w:lvl>
    <w:lvl w:ilvl="6" w:tplc="D4241356" w:tentative="1">
      <w:start w:val="1"/>
      <w:numFmt w:val="bullet"/>
      <w:lvlText w:val=""/>
      <w:lvlJc w:val="left"/>
      <w:pPr>
        <w:tabs>
          <w:tab w:val="num" w:pos="6090"/>
        </w:tabs>
        <w:ind w:left="6090" w:hanging="360"/>
      </w:pPr>
      <w:rPr>
        <w:rFonts w:ascii="Symbol" w:hAnsi="Symbol" w:hint="default"/>
      </w:rPr>
    </w:lvl>
    <w:lvl w:ilvl="7" w:tplc="26A009FE" w:tentative="1">
      <w:start w:val="1"/>
      <w:numFmt w:val="bullet"/>
      <w:lvlText w:val="o"/>
      <w:lvlJc w:val="left"/>
      <w:pPr>
        <w:tabs>
          <w:tab w:val="num" w:pos="6810"/>
        </w:tabs>
        <w:ind w:left="6810" w:hanging="360"/>
      </w:pPr>
      <w:rPr>
        <w:rFonts w:ascii="Courier New" w:hAnsi="Courier New" w:hint="default"/>
      </w:rPr>
    </w:lvl>
    <w:lvl w:ilvl="8" w:tplc="92BE208C" w:tentative="1">
      <w:start w:val="1"/>
      <w:numFmt w:val="bullet"/>
      <w:lvlText w:val=""/>
      <w:lvlJc w:val="left"/>
      <w:pPr>
        <w:tabs>
          <w:tab w:val="num" w:pos="7530"/>
        </w:tabs>
        <w:ind w:left="7530" w:hanging="360"/>
      </w:pPr>
      <w:rPr>
        <w:rFonts w:ascii="Wingdings" w:hAnsi="Wingdings" w:hint="default"/>
      </w:rPr>
    </w:lvl>
  </w:abstractNum>
  <w:abstractNum w:abstractNumId="5">
    <w:nsid w:val="5BE77699"/>
    <w:multiLevelType w:val="hybridMultilevel"/>
    <w:tmpl w:val="F70A0572"/>
    <w:lvl w:ilvl="0" w:tplc="DC740860">
      <w:numFmt w:val="bullet"/>
      <w:lvlText w:val="-"/>
      <w:lvlJc w:val="left"/>
      <w:pPr>
        <w:tabs>
          <w:tab w:val="num" w:pos="1770"/>
        </w:tabs>
        <w:ind w:left="1770" w:hanging="360"/>
      </w:pPr>
      <w:rPr>
        <w:rFonts w:ascii="Times New Roman" w:eastAsia="Times New Roman" w:hAnsi="Times New Roman" w:cs="Times New Roman" w:hint="default"/>
      </w:rPr>
    </w:lvl>
    <w:lvl w:ilvl="1" w:tplc="9B10428A" w:tentative="1">
      <w:start w:val="1"/>
      <w:numFmt w:val="bullet"/>
      <w:lvlText w:val="o"/>
      <w:lvlJc w:val="left"/>
      <w:pPr>
        <w:tabs>
          <w:tab w:val="num" w:pos="2490"/>
        </w:tabs>
        <w:ind w:left="2490" w:hanging="360"/>
      </w:pPr>
      <w:rPr>
        <w:rFonts w:ascii="Courier New" w:hAnsi="Courier New" w:hint="default"/>
      </w:rPr>
    </w:lvl>
    <w:lvl w:ilvl="2" w:tplc="07EAFB48" w:tentative="1">
      <w:start w:val="1"/>
      <w:numFmt w:val="bullet"/>
      <w:lvlText w:val=""/>
      <w:lvlJc w:val="left"/>
      <w:pPr>
        <w:tabs>
          <w:tab w:val="num" w:pos="3210"/>
        </w:tabs>
        <w:ind w:left="3210" w:hanging="360"/>
      </w:pPr>
      <w:rPr>
        <w:rFonts w:ascii="Wingdings" w:hAnsi="Wingdings" w:hint="default"/>
      </w:rPr>
    </w:lvl>
    <w:lvl w:ilvl="3" w:tplc="8F46E666" w:tentative="1">
      <w:start w:val="1"/>
      <w:numFmt w:val="bullet"/>
      <w:lvlText w:val=""/>
      <w:lvlJc w:val="left"/>
      <w:pPr>
        <w:tabs>
          <w:tab w:val="num" w:pos="3930"/>
        </w:tabs>
        <w:ind w:left="3930" w:hanging="360"/>
      </w:pPr>
      <w:rPr>
        <w:rFonts w:ascii="Symbol" w:hAnsi="Symbol" w:hint="default"/>
      </w:rPr>
    </w:lvl>
    <w:lvl w:ilvl="4" w:tplc="68C0ED52" w:tentative="1">
      <w:start w:val="1"/>
      <w:numFmt w:val="bullet"/>
      <w:lvlText w:val="o"/>
      <w:lvlJc w:val="left"/>
      <w:pPr>
        <w:tabs>
          <w:tab w:val="num" w:pos="4650"/>
        </w:tabs>
        <w:ind w:left="4650" w:hanging="360"/>
      </w:pPr>
      <w:rPr>
        <w:rFonts w:ascii="Courier New" w:hAnsi="Courier New" w:hint="default"/>
      </w:rPr>
    </w:lvl>
    <w:lvl w:ilvl="5" w:tplc="1E1A2A70" w:tentative="1">
      <w:start w:val="1"/>
      <w:numFmt w:val="bullet"/>
      <w:lvlText w:val=""/>
      <w:lvlJc w:val="left"/>
      <w:pPr>
        <w:tabs>
          <w:tab w:val="num" w:pos="5370"/>
        </w:tabs>
        <w:ind w:left="5370" w:hanging="360"/>
      </w:pPr>
      <w:rPr>
        <w:rFonts w:ascii="Wingdings" w:hAnsi="Wingdings" w:hint="default"/>
      </w:rPr>
    </w:lvl>
    <w:lvl w:ilvl="6" w:tplc="83B672F2" w:tentative="1">
      <w:start w:val="1"/>
      <w:numFmt w:val="bullet"/>
      <w:lvlText w:val=""/>
      <w:lvlJc w:val="left"/>
      <w:pPr>
        <w:tabs>
          <w:tab w:val="num" w:pos="6090"/>
        </w:tabs>
        <w:ind w:left="6090" w:hanging="360"/>
      </w:pPr>
      <w:rPr>
        <w:rFonts w:ascii="Symbol" w:hAnsi="Symbol" w:hint="default"/>
      </w:rPr>
    </w:lvl>
    <w:lvl w:ilvl="7" w:tplc="40BA880A" w:tentative="1">
      <w:start w:val="1"/>
      <w:numFmt w:val="bullet"/>
      <w:lvlText w:val="o"/>
      <w:lvlJc w:val="left"/>
      <w:pPr>
        <w:tabs>
          <w:tab w:val="num" w:pos="6810"/>
        </w:tabs>
        <w:ind w:left="6810" w:hanging="360"/>
      </w:pPr>
      <w:rPr>
        <w:rFonts w:ascii="Courier New" w:hAnsi="Courier New" w:hint="default"/>
      </w:rPr>
    </w:lvl>
    <w:lvl w:ilvl="8" w:tplc="8E60825E" w:tentative="1">
      <w:start w:val="1"/>
      <w:numFmt w:val="bullet"/>
      <w:lvlText w:val=""/>
      <w:lvlJc w:val="left"/>
      <w:pPr>
        <w:tabs>
          <w:tab w:val="num" w:pos="7530"/>
        </w:tabs>
        <w:ind w:left="7530" w:hanging="360"/>
      </w:pPr>
      <w:rPr>
        <w:rFonts w:ascii="Wingdings" w:hAnsi="Wingdings" w:hint="default"/>
      </w:rPr>
    </w:lvl>
  </w:abstractNum>
  <w:abstractNum w:abstractNumId="6">
    <w:nsid w:val="63B3190B"/>
    <w:multiLevelType w:val="hybridMultilevel"/>
    <w:tmpl w:val="CB1CB0C0"/>
    <w:lvl w:ilvl="0" w:tplc="F8A80630">
      <w:start w:val="1"/>
      <w:numFmt w:val="decimal"/>
      <w:lvlText w:val="(%1)"/>
      <w:lvlJc w:val="left"/>
      <w:pPr>
        <w:ind w:left="1458" w:hanging="405"/>
      </w:pPr>
      <w:rPr>
        <w:rFonts w:hint="default"/>
        <w:b/>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7">
    <w:nsid w:val="65BA6764"/>
    <w:multiLevelType w:val="hybridMultilevel"/>
    <w:tmpl w:val="CB1CB0C0"/>
    <w:lvl w:ilvl="0" w:tplc="F8A80630">
      <w:start w:val="1"/>
      <w:numFmt w:val="decimal"/>
      <w:lvlText w:val="(%1)"/>
      <w:lvlJc w:val="left"/>
      <w:pPr>
        <w:ind w:left="1458" w:hanging="405"/>
      </w:pPr>
      <w:rPr>
        <w:rFonts w:hint="default"/>
        <w:b/>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8">
    <w:nsid w:val="749E2EFC"/>
    <w:multiLevelType w:val="hybridMultilevel"/>
    <w:tmpl w:val="CB1CB0C0"/>
    <w:lvl w:ilvl="0" w:tplc="F8A80630">
      <w:start w:val="1"/>
      <w:numFmt w:val="decimal"/>
      <w:lvlText w:val="(%1)"/>
      <w:lvlJc w:val="left"/>
      <w:pPr>
        <w:ind w:left="1458" w:hanging="405"/>
      </w:pPr>
      <w:rPr>
        <w:rFonts w:hint="default"/>
        <w:b/>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num w:numId="1">
    <w:abstractNumId w:val="4"/>
  </w:num>
  <w:num w:numId="2">
    <w:abstractNumId w:val="5"/>
  </w:num>
  <w:num w:numId="3">
    <w:abstractNumId w:val="3"/>
  </w:num>
  <w:num w:numId="4">
    <w:abstractNumId w:val="0"/>
  </w:num>
  <w:num w:numId="5">
    <w:abstractNumId w:val="2"/>
  </w:num>
  <w:num w:numId="6">
    <w:abstractNumId w:val="1"/>
  </w:num>
  <w:num w:numId="7">
    <w:abstractNumId w:val="6"/>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85E"/>
    <w:rsid w:val="00004A21"/>
    <w:rsid w:val="00007D60"/>
    <w:rsid w:val="000206BC"/>
    <w:rsid w:val="00020C78"/>
    <w:rsid w:val="000228BA"/>
    <w:rsid w:val="0003416C"/>
    <w:rsid w:val="00044384"/>
    <w:rsid w:val="00050B17"/>
    <w:rsid w:val="000551C5"/>
    <w:rsid w:val="0005654E"/>
    <w:rsid w:val="00057132"/>
    <w:rsid w:val="00061117"/>
    <w:rsid w:val="00081087"/>
    <w:rsid w:val="00081140"/>
    <w:rsid w:val="000841BF"/>
    <w:rsid w:val="00091F36"/>
    <w:rsid w:val="00093F21"/>
    <w:rsid w:val="000A03B9"/>
    <w:rsid w:val="000A1D5B"/>
    <w:rsid w:val="000A6B5D"/>
    <w:rsid w:val="000B5140"/>
    <w:rsid w:val="000C2383"/>
    <w:rsid w:val="000D4498"/>
    <w:rsid w:val="000E32F0"/>
    <w:rsid w:val="000F5421"/>
    <w:rsid w:val="0010116C"/>
    <w:rsid w:val="00111724"/>
    <w:rsid w:val="0012051D"/>
    <w:rsid w:val="00132A6E"/>
    <w:rsid w:val="001378E5"/>
    <w:rsid w:val="00150B83"/>
    <w:rsid w:val="001571B1"/>
    <w:rsid w:val="00160D2B"/>
    <w:rsid w:val="0016633F"/>
    <w:rsid w:val="00174E11"/>
    <w:rsid w:val="001800D9"/>
    <w:rsid w:val="00191AF0"/>
    <w:rsid w:val="001A04CA"/>
    <w:rsid w:val="001A7ECF"/>
    <w:rsid w:val="001B46FA"/>
    <w:rsid w:val="001B52E6"/>
    <w:rsid w:val="001B61C8"/>
    <w:rsid w:val="001B6A43"/>
    <w:rsid w:val="001C2767"/>
    <w:rsid w:val="001C3D0A"/>
    <w:rsid w:val="001C4268"/>
    <w:rsid w:val="001C5C2A"/>
    <w:rsid w:val="001D7432"/>
    <w:rsid w:val="001D7C48"/>
    <w:rsid w:val="001E1D97"/>
    <w:rsid w:val="001E5977"/>
    <w:rsid w:val="001E5DBA"/>
    <w:rsid w:val="001E6423"/>
    <w:rsid w:val="001E6919"/>
    <w:rsid w:val="001F60C8"/>
    <w:rsid w:val="001F7595"/>
    <w:rsid w:val="002015ED"/>
    <w:rsid w:val="00202A98"/>
    <w:rsid w:val="002151AE"/>
    <w:rsid w:val="0022411D"/>
    <w:rsid w:val="00230A41"/>
    <w:rsid w:val="002477E1"/>
    <w:rsid w:val="002607F5"/>
    <w:rsid w:val="002618F9"/>
    <w:rsid w:val="00266C55"/>
    <w:rsid w:val="0027636C"/>
    <w:rsid w:val="00281018"/>
    <w:rsid w:val="002829C7"/>
    <w:rsid w:val="00285791"/>
    <w:rsid w:val="00286E16"/>
    <w:rsid w:val="00293C03"/>
    <w:rsid w:val="002A1315"/>
    <w:rsid w:val="002A5425"/>
    <w:rsid w:val="002A54DC"/>
    <w:rsid w:val="002C4E94"/>
    <w:rsid w:val="002C77BB"/>
    <w:rsid w:val="002D14C1"/>
    <w:rsid w:val="002D543E"/>
    <w:rsid w:val="002F33A0"/>
    <w:rsid w:val="002F762C"/>
    <w:rsid w:val="00307C57"/>
    <w:rsid w:val="00312262"/>
    <w:rsid w:val="00314ED1"/>
    <w:rsid w:val="00320D2B"/>
    <w:rsid w:val="00324489"/>
    <w:rsid w:val="00332302"/>
    <w:rsid w:val="00337A84"/>
    <w:rsid w:val="003455CA"/>
    <w:rsid w:val="00352D62"/>
    <w:rsid w:val="00352F07"/>
    <w:rsid w:val="00362999"/>
    <w:rsid w:val="00371F5A"/>
    <w:rsid w:val="00372F0C"/>
    <w:rsid w:val="0037485C"/>
    <w:rsid w:val="00380E11"/>
    <w:rsid w:val="00381F9E"/>
    <w:rsid w:val="00396B1B"/>
    <w:rsid w:val="003A4BDE"/>
    <w:rsid w:val="003B400B"/>
    <w:rsid w:val="003C0DE5"/>
    <w:rsid w:val="003C217D"/>
    <w:rsid w:val="003C3920"/>
    <w:rsid w:val="003C49E3"/>
    <w:rsid w:val="003D1C63"/>
    <w:rsid w:val="003E4BE3"/>
    <w:rsid w:val="003E62D9"/>
    <w:rsid w:val="003E7418"/>
    <w:rsid w:val="003E7B7C"/>
    <w:rsid w:val="00412F6A"/>
    <w:rsid w:val="00420A8D"/>
    <w:rsid w:val="0042214B"/>
    <w:rsid w:val="00423A9E"/>
    <w:rsid w:val="0042749B"/>
    <w:rsid w:val="00434021"/>
    <w:rsid w:val="00434888"/>
    <w:rsid w:val="00437B2C"/>
    <w:rsid w:val="00444772"/>
    <w:rsid w:val="00450D5B"/>
    <w:rsid w:val="004557A5"/>
    <w:rsid w:val="0046531D"/>
    <w:rsid w:val="0046557F"/>
    <w:rsid w:val="0047017E"/>
    <w:rsid w:val="00472FAB"/>
    <w:rsid w:val="0047587F"/>
    <w:rsid w:val="00481AA5"/>
    <w:rsid w:val="004852A2"/>
    <w:rsid w:val="004852F2"/>
    <w:rsid w:val="004A472B"/>
    <w:rsid w:val="004C1FCE"/>
    <w:rsid w:val="004C548E"/>
    <w:rsid w:val="004D5F59"/>
    <w:rsid w:val="004D783F"/>
    <w:rsid w:val="004E1986"/>
    <w:rsid w:val="004E2531"/>
    <w:rsid w:val="004E2951"/>
    <w:rsid w:val="004F76DC"/>
    <w:rsid w:val="00503C3D"/>
    <w:rsid w:val="00507DA8"/>
    <w:rsid w:val="00524B6F"/>
    <w:rsid w:val="00535F3F"/>
    <w:rsid w:val="0054079F"/>
    <w:rsid w:val="0054547E"/>
    <w:rsid w:val="0055389C"/>
    <w:rsid w:val="00553EF8"/>
    <w:rsid w:val="00554491"/>
    <w:rsid w:val="0058186E"/>
    <w:rsid w:val="00592B80"/>
    <w:rsid w:val="00594FDA"/>
    <w:rsid w:val="005A5A4F"/>
    <w:rsid w:val="005B164D"/>
    <w:rsid w:val="005B5F45"/>
    <w:rsid w:val="005C0D89"/>
    <w:rsid w:val="005F728B"/>
    <w:rsid w:val="00600C7E"/>
    <w:rsid w:val="0060108C"/>
    <w:rsid w:val="00615F5B"/>
    <w:rsid w:val="006348C3"/>
    <w:rsid w:val="00636A18"/>
    <w:rsid w:val="00636BAE"/>
    <w:rsid w:val="00642DA1"/>
    <w:rsid w:val="0064385E"/>
    <w:rsid w:val="00657B89"/>
    <w:rsid w:val="00664409"/>
    <w:rsid w:val="0066505E"/>
    <w:rsid w:val="00666690"/>
    <w:rsid w:val="00666E5A"/>
    <w:rsid w:val="00677F4B"/>
    <w:rsid w:val="00681E86"/>
    <w:rsid w:val="00683AE0"/>
    <w:rsid w:val="00687B03"/>
    <w:rsid w:val="00687C1F"/>
    <w:rsid w:val="006912B5"/>
    <w:rsid w:val="006968D5"/>
    <w:rsid w:val="006A32D4"/>
    <w:rsid w:val="006B008F"/>
    <w:rsid w:val="006B2A91"/>
    <w:rsid w:val="006B5E53"/>
    <w:rsid w:val="006B7652"/>
    <w:rsid w:val="006C7269"/>
    <w:rsid w:val="006D0D2B"/>
    <w:rsid w:val="006D21A7"/>
    <w:rsid w:val="006E601D"/>
    <w:rsid w:val="006E7A34"/>
    <w:rsid w:val="006E7A9D"/>
    <w:rsid w:val="00701379"/>
    <w:rsid w:val="007149BE"/>
    <w:rsid w:val="00716F8F"/>
    <w:rsid w:val="00721D87"/>
    <w:rsid w:val="00724371"/>
    <w:rsid w:val="00736DED"/>
    <w:rsid w:val="0074697E"/>
    <w:rsid w:val="00753DF3"/>
    <w:rsid w:val="007549B7"/>
    <w:rsid w:val="00755B9E"/>
    <w:rsid w:val="00776D55"/>
    <w:rsid w:val="00777235"/>
    <w:rsid w:val="00781923"/>
    <w:rsid w:val="00791B18"/>
    <w:rsid w:val="00792BE0"/>
    <w:rsid w:val="00794B61"/>
    <w:rsid w:val="007966C9"/>
    <w:rsid w:val="00797130"/>
    <w:rsid w:val="007B3ECD"/>
    <w:rsid w:val="007C2377"/>
    <w:rsid w:val="007C3DE1"/>
    <w:rsid w:val="007D6544"/>
    <w:rsid w:val="007E149A"/>
    <w:rsid w:val="007E3120"/>
    <w:rsid w:val="007E6788"/>
    <w:rsid w:val="007F2F83"/>
    <w:rsid w:val="007F3B39"/>
    <w:rsid w:val="007F57BC"/>
    <w:rsid w:val="00803BF9"/>
    <w:rsid w:val="00812BDF"/>
    <w:rsid w:val="00815338"/>
    <w:rsid w:val="00815C0C"/>
    <w:rsid w:val="00816AA3"/>
    <w:rsid w:val="00835D12"/>
    <w:rsid w:val="00836E60"/>
    <w:rsid w:val="00843EE8"/>
    <w:rsid w:val="00845FC4"/>
    <w:rsid w:val="00846A76"/>
    <w:rsid w:val="00846F82"/>
    <w:rsid w:val="00850271"/>
    <w:rsid w:val="008505E9"/>
    <w:rsid w:val="00860E1B"/>
    <w:rsid w:val="00861B42"/>
    <w:rsid w:val="008620C2"/>
    <w:rsid w:val="00866509"/>
    <w:rsid w:val="008740E1"/>
    <w:rsid w:val="008754C5"/>
    <w:rsid w:val="00875FC0"/>
    <w:rsid w:val="00880A06"/>
    <w:rsid w:val="00880CAE"/>
    <w:rsid w:val="008918F7"/>
    <w:rsid w:val="0089507C"/>
    <w:rsid w:val="008951CA"/>
    <w:rsid w:val="00897297"/>
    <w:rsid w:val="008A0B43"/>
    <w:rsid w:val="008A4182"/>
    <w:rsid w:val="008A63AB"/>
    <w:rsid w:val="008B12AE"/>
    <w:rsid w:val="008B4348"/>
    <w:rsid w:val="008B452B"/>
    <w:rsid w:val="008D37B8"/>
    <w:rsid w:val="008E762C"/>
    <w:rsid w:val="008E764B"/>
    <w:rsid w:val="008F2EAA"/>
    <w:rsid w:val="008F444D"/>
    <w:rsid w:val="0092410A"/>
    <w:rsid w:val="00924D11"/>
    <w:rsid w:val="00924EC5"/>
    <w:rsid w:val="00947440"/>
    <w:rsid w:val="009530A4"/>
    <w:rsid w:val="0095631D"/>
    <w:rsid w:val="00962C94"/>
    <w:rsid w:val="009908E2"/>
    <w:rsid w:val="009A0197"/>
    <w:rsid w:val="009A2FCA"/>
    <w:rsid w:val="009B131F"/>
    <w:rsid w:val="009D062A"/>
    <w:rsid w:val="009E46C6"/>
    <w:rsid w:val="009F2330"/>
    <w:rsid w:val="009F608D"/>
    <w:rsid w:val="009F7187"/>
    <w:rsid w:val="00A051B9"/>
    <w:rsid w:val="00A05DBD"/>
    <w:rsid w:val="00A05E31"/>
    <w:rsid w:val="00A06CBE"/>
    <w:rsid w:val="00A17439"/>
    <w:rsid w:val="00A2307F"/>
    <w:rsid w:val="00A310BA"/>
    <w:rsid w:val="00A34040"/>
    <w:rsid w:val="00A4363C"/>
    <w:rsid w:val="00A459F7"/>
    <w:rsid w:val="00A45BAD"/>
    <w:rsid w:val="00A50EA8"/>
    <w:rsid w:val="00A53949"/>
    <w:rsid w:val="00A53A78"/>
    <w:rsid w:val="00A55107"/>
    <w:rsid w:val="00A613F9"/>
    <w:rsid w:val="00A7787F"/>
    <w:rsid w:val="00A90F8D"/>
    <w:rsid w:val="00A940ED"/>
    <w:rsid w:val="00A9549C"/>
    <w:rsid w:val="00A96525"/>
    <w:rsid w:val="00AA30FC"/>
    <w:rsid w:val="00AA72A1"/>
    <w:rsid w:val="00AA7A9A"/>
    <w:rsid w:val="00AB125E"/>
    <w:rsid w:val="00AB28D2"/>
    <w:rsid w:val="00AB47F9"/>
    <w:rsid w:val="00AB635F"/>
    <w:rsid w:val="00AC2677"/>
    <w:rsid w:val="00AC2898"/>
    <w:rsid w:val="00AC6FAD"/>
    <w:rsid w:val="00AD183E"/>
    <w:rsid w:val="00AD21F3"/>
    <w:rsid w:val="00AD7E86"/>
    <w:rsid w:val="00AE17E1"/>
    <w:rsid w:val="00AE7C28"/>
    <w:rsid w:val="00AF74FD"/>
    <w:rsid w:val="00B05AFC"/>
    <w:rsid w:val="00B3113D"/>
    <w:rsid w:val="00B32EB5"/>
    <w:rsid w:val="00B35C8E"/>
    <w:rsid w:val="00B42295"/>
    <w:rsid w:val="00B45A74"/>
    <w:rsid w:val="00B52CEC"/>
    <w:rsid w:val="00B62190"/>
    <w:rsid w:val="00B63C08"/>
    <w:rsid w:val="00B65D25"/>
    <w:rsid w:val="00B70583"/>
    <w:rsid w:val="00B715FF"/>
    <w:rsid w:val="00B81AC8"/>
    <w:rsid w:val="00BA118F"/>
    <w:rsid w:val="00BA1E9A"/>
    <w:rsid w:val="00BB0214"/>
    <w:rsid w:val="00BC77C2"/>
    <w:rsid w:val="00BD2732"/>
    <w:rsid w:val="00BD45D4"/>
    <w:rsid w:val="00BD7789"/>
    <w:rsid w:val="00BF077B"/>
    <w:rsid w:val="00BF3F6B"/>
    <w:rsid w:val="00C023C8"/>
    <w:rsid w:val="00C02564"/>
    <w:rsid w:val="00C04558"/>
    <w:rsid w:val="00C07880"/>
    <w:rsid w:val="00C25206"/>
    <w:rsid w:val="00C307B8"/>
    <w:rsid w:val="00C312B1"/>
    <w:rsid w:val="00C32690"/>
    <w:rsid w:val="00C33041"/>
    <w:rsid w:val="00C82BF1"/>
    <w:rsid w:val="00C92374"/>
    <w:rsid w:val="00C9631A"/>
    <w:rsid w:val="00CA2A38"/>
    <w:rsid w:val="00CA5130"/>
    <w:rsid w:val="00CC17D8"/>
    <w:rsid w:val="00CC38E7"/>
    <w:rsid w:val="00CC444E"/>
    <w:rsid w:val="00CE1E79"/>
    <w:rsid w:val="00CE443C"/>
    <w:rsid w:val="00CE6272"/>
    <w:rsid w:val="00D00657"/>
    <w:rsid w:val="00D00D89"/>
    <w:rsid w:val="00D040BC"/>
    <w:rsid w:val="00D12321"/>
    <w:rsid w:val="00D12BB8"/>
    <w:rsid w:val="00D12F6F"/>
    <w:rsid w:val="00D14BB0"/>
    <w:rsid w:val="00D162A5"/>
    <w:rsid w:val="00D22CDE"/>
    <w:rsid w:val="00D25A74"/>
    <w:rsid w:val="00D35529"/>
    <w:rsid w:val="00D37C96"/>
    <w:rsid w:val="00D46507"/>
    <w:rsid w:val="00D501D9"/>
    <w:rsid w:val="00D5265A"/>
    <w:rsid w:val="00D5632F"/>
    <w:rsid w:val="00D64C4C"/>
    <w:rsid w:val="00D7458C"/>
    <w:rsid w:val="00D75D8E"/>
    <w:rsid w:val="00D802CD"/>
    <w:rsid w:val="00D82B8A"/>
    <w:rsid w:val="00D841DC"/>
    <w:rsid w:val="00DA20F5"/>
    <w:rsid w:val="00DA3B52"/>
    <w:rsid w:val="00DA70BE"/>
    <w:rsid w:val="00DC4B51"/>
    <w:rsid w:val="00DE2F49"/>
    <w:rsid w:val="00DF0B73"/>
    <w:rsid w:val="00DF103C"/>
    <w:rsid w:val="00DF1C4B"/>
    <w:rsid w:val="00E02710"/>
    <w:rsid w:val="00E03C07"/>
    <w:rsid w:val="00E076F3"/>
    <w:rsid w:val="00E11B3F"/>
    <w:rsid w:val="00E15F66"/>
    <w:rsid w:val="00E45BB6"/>
    <w:rsid w:val="00E524C3"/>
    <w:rsid w:val="00E52993"/>
    <w:rsid w:val="00E54546"/>
    <w:rsid w:val="00E64CDE"/>
    <w:rsid w:val="00E71F3C"/>
    <w:rsid w:val="00E90222"/>
    <w:rsid w:val="00E921AF"/>
    <w:rsid w:val="00E93A27"/>
    <w:rsid w:val="00E942E5"/>
    <w:rsid w:val="00E9480F"/>
    <w:rsid w:val="00E976E5"/>
    <w:rsid w:val="00EA0F1B"/>
    <w:rsid w:val="00EA48EC"/>
    <w:rsid w:val="00EA7623"/>
    <w:rsid w:val="00EB05DE"/>
    <w:rsid w:val="00EC5104"/>
    <w:rsid w:val="00EC67DD"/>
    <w:rsid w:val="00ED103E"/>
    <w:rsid w:val="00ED23A3"/>
    <w:rsid w:val="00EF1CA8"/>
    <w:rsid w:val="00EF3054"/>
    <w:rsid w:val="00F02082"/>
    <w:rsid w:val="00F05EC8"/>
    <w:rsid w:val="00F05FB2"/>
    <w:rsid w:val="00F07904"/>
    <w:rsid w:val="00F24015"/>
    <w:rsid w:val="00F32799"/>
    <w:rsid w:val="00F32F89"/>
    <w:rsid w:val="00F402B4"/>
    <w:rsid w:val="00F465F2"/>
    <w:rsid w:val="00F51801"/>
    <w:rsid w:val="00F630E9"/>
    <w:rsid w:val="00F67FD5"/>
    <w:rsid w:val="00F760DB"/>
    <w:rsid w:val="00F7671C"/>
    <w:rsid w:val="00F82461"/>
    <w:rsid w:val="00F9400A"/>
    <w:rsid w:val="00FA0AE1"/>
    <w:rsid w:val="00FA1EB5"/>
    <w:rsid w:val="00FB00E1"/>
    <w:rsid w:val="00FB5C83"/>
    <w:rsid w:val="00FD0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5:docId w15:val="{74A0BBD8-218F-49BF-8308-7A91F0B54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D89"/>
    <w:rPr>
      <w:sz w:val="24"/>
      <w:szCs w:val="24"/>
      <w:lang w:val="ro-RO" w:eastAsia="ro-RO"/>
    </w:rPr>
  </w:style>
  <w:style w:type="paragraph" w:styleId="Heading1">
    <w:name w:val="heading 1"/>
    <w:basedOn w:val="Normal"/>
    <w:next w:val="Normal"/>
    <w:qFormat/>
    <w:rsid w:val="005C0D89"/>
    <w:pPr>
      <w:keepNext/>
      <w:tabs>
        <w:tab w:val="left" w:pos="6500"/>
      </w:tabs>
      <w:outlineLvl w:val="0"/>
    </w:pPr>
    <w:rPr>
      <w:sz w:val="28"/>
    </w:rPr>
  </w:style>
  <w:style w:type="paragraph" w:styleId="Heading2">
    <w:name w:val="heading 2"/>
    <w:basedOn w:val="Normal"/>
    <w:next w:val="Normal"/>
    <w:qFormat/>
    <w:rsid w:val="005C0D89"/>
    <w:pPr>
      <w:keepNext/>
      <w:tabs>
        <w:tab w:val="left" w:pos="3540"/>
      </w:tabs>
      <w:jc w:val="center"/>
      <w:outlineLvl w:val="1"/>
    </w:pPr>
    <w:rPr>
      <w:b/>
      <w:bCs/>
      <w:sz w:val="28"/>
    </w:rPr>
  </w:style>
  <w:style w:type="paragraph" w:styleId="Heading3">
    <w:name w:val="heading 3"/>
    <w:basedOn w:val="Normal"/>
    <w:next w:val="Normal"/>
    <w:qFormat/>
    <w:rsid w:val="005C0D89"/>
    <w:pPr>
      <w:keepNext/>
      <w:tabs>
        <w:tab w:val="left" w:pos="1560"/>
      </w:tabs>
      <w:jc w:val="both"/>
      <w:outlineLvl w:val="2"/>
    </w:pPr>
    <w:rPr>
      <w:sz w:val="28"/>
    </w:rPr>
  </w:style>
  <w:style w:type="paragraph" w:styleId="Heading4">
    <w:name w:val="heading 4"/>
    <w:basedOn w:val="Normal"/>
    <w:next w:val="Normal"/>
    <w:qFormat/>
    <w:rsid w:val="005C0D89"/>
    <w:pPr>
      <w:keepNext/>
      <w:ind w:left="360"/>
      <w:outlineLvl w:val="3"/>
    </w:pPr>
    <w:rPr>
      <w:rFonts w:ascii="Arial" w:hAnsi="Arial"/>
      <w:b/>
      <w:sz w:val="28"/>
    </w:rPr>
  </w:style>
  <w:style w:type="paragraph" w:styleId="Heading5">
    <w:name w:val="heading 5"/>
    <w:basedOn w:val="Normal"/>
    <w:next w:val="Normal"/>
    <w:qFormat/>
    <w:rsid w:val="005C0D89"/>
    <w:pPr>
      <w:keepNext/>
      <w:jc w:val="center"/>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C0D89"/>
    <w:pPr>
      <w:jc w:val="both"/>
    </w:pPr>
    <w:rPr>
      <w:sz w:val="28"/>
    </w:rPr>
  </w:style>
  <w:style w:type="paragraph" w:styleId="BodyTextIndent">
    <w:name w:val="Body Text Indent"/>
    <w:basedOn w:val="Normal"/>
    <w:rsid w:val="005C0D89"/>
    <w:pPr>
      <w:tabs>
        <w:tab w:val="left" w:pos="1560"/>
      </w:tabs>
      <w:ind w:firstLine="1410"/>
      <w:jc w:val="both"/>
    </w:pPr>
    <w:rPr>
      <w:sz w:val="28"/>
    </w:rPr>
  </w:style>
  <w:style w:type="paragraph" w:styleId="BodyText2">
    <w:name w:val="Body Text 2"/>
    <w:basedOn w:val="Normal"/>
    <w:link w:val="BodyText2Char"/>
    <w:rsid w:val="005C0D89"/>
    <w:rPr>
      <w:sz w:val="28"/>
    </w:rPr>
  </w:style>
  <w:style w:type="character" w:customStyle="1" w:styleId="BodyText2Char">
    <w:name w:val="Body Text 2 Char"/>
    <w:basedOn w:val="DefaultParagraphFont"/>
    <w:link w:val="BodyText2"/>
    <w:rsid w:val="00EF1CA8"/>
    <w:rPr>
      <w:sz w:val="28"/>
      <w:szCs w:val="24"/>
      <w:lang w:val="ro-RO" w:eastAsia="ro-RO" w:bidi="ar-SA"/>
    </w:rPr>
  </w:style>
  <w:style w:type="character" w:customStyle="1" w:styleId="start">
    <w:name w:val="st_art"/>
    <w:basedOn w:val="DefaultParagraphFont"/>
    <w:rsid w:val="00843EE8"/>
  </w:style>
  <w:style w:type="paragraph" w:styleId="ListParagraph">
    <w:name w:val="List Paragraph"/>
    <w:basedOn w:val="Normal"/>
    <w:uiPriority w:val="34"/>
    <w:qFormat/>
    <w:rsid w:val="003E7B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86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C3CAD-1784-4CFD-9456-2B27A356E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678</Words>
  <Characters>3871</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R O M A N I A</vt:lpstr>
      <vt:lpstr>          R O M A N I A</vt:lpstr>
    </vt:vector>
  </TitlesOfParts>
  <Company>CJV</Company>
  <LinksUpToDate>false</LinksUpToDate>
  <CharactersWithSpaces>4540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subject/>
  <dc:creator>User</dc:creator>
  <cp:keywords/>
  <dc:description/>
  <cp:lastModifiedBy>Cristina Dascalescu</cp:lastModifiedBy>
  <cp:revision>2</cp:revision>
  <cp:lastPrinted>2017-08-29T13:27:00Z</cp:lastPrinted>
  <dcterms:created xsi:type="dcterms:W3CDTF">2017-10-16T11:55:00Z</dcterms:created>
  <dcterms:modified xsi:type="dcterms:W3CDTF">2017-10-16T11:55:00Z</dcterms:modified>
</cp:coreProperties>
</file>